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1" w:rsidRPr="00056D99" w:rsidRDefault="001C4601" w:rsidP="001C4601">
      <w:pPr>
        <w:tabs>
          <w:tab w:val="left" w:pos="0"/>
        </w:tabs>
        <w:suppressAutoHyphens/>
        <w:jc w:val="center"/>
        <w:rPr>
          <w:color w:val="000000"/>
          <w:sz w:val="26"/>
        </w:rPr>
      </w:pPr>
      <w:r w:rsidRPr="003A1434">
        <w:rPr>
          <w:noProof/>
          <w:color w:val="000000"/>
          <w:sz w:val="26"/>
        </w:rPr>
        <w:drawing>
          <wp:inline distT="0" distB="0" distL="0" distR="0">
            <wp:extent cx="419100" cy="533400"/>
            <wp:effectExtent l="19050" t="0" r="0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01" w:rsidRDefault="001C4601" w:rsidP="001C4601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1C4601" w:rsidRDefault="001C4601" w:rsidP="001C4601">
      <w:pPr>
        <w:jc w:val="center"/>
        <w:rPr>
          <w:b/>
          <w:sz w:val="28"/>
        </w:rPr>
      </w:pPr>
      <w:r>
        <w:rPr>
          <w:b/>
          <w:sz w:val="28"/>
        </w:rPr>
        <w:t>ЧЕКУНДИНСКОГО  СЕЛЬСКОГО   ПОСЕЛЕНИЯ</w:t>
      </w:r>
    </w:p>
    <w:p w:rsidR="001C4601" w:rsidRDefault="001C4601" w:rsidP="001C4601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1C4601" w:rsidRDefault="001C4601" w:rsidP="001C4601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1C4601" w:rsidRDefault="001C4601" w:rsidP="001C4601">
      <w:pPr>
        <w:jc w:val="center"/>
        <w:rPr>
          <w:b/>
          <w:sz w:val="32"/>
        </w:rPr>
      </w:pPr>
    </w:p>
    <w:p w:rsidR="001C4601" w:rsidRPr="00056D99" w:rsidRDefault="001C4601" w:rsidP="001C4601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C4601" w:rsidRDefault="001C4601" w:rsidP="001C4601">
      <w:pPr>
        <w:jc w:val="center"/>
      </w:pPr>
    </w:p>
    <w:p w:rsidR="001C4601" w:rsidRPr="008A3C22" w:rsidRDefault="001C4601" w:rsidP="001C46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13</w:t>
      </w:r>
      <w:r w:rsidRPr="008A3C2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08</w:t>
      </w:r>
      <w:r w:rsidRPr="008A3C2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8A3C22">
        <w:rPr>
          <w:sz w:val="28"/>
          <w:szCs w:val="28"/>
          <w:u w:val="single"/>
        </w:rPr>
        <w:tab/>
        <w:t xml:space="preserve">   №</w:t>
      </w:r>
      <w:r w:rsidRPr="008A3C2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55</w:t>
      </w:r>
      <w:r w:rsidRPr="008A3C22">
        <w:rPr>
          <w:sz w:val="28"/>
          <w:szCs w:val="28"/>
          <w:u w:val="single"/>
        </w:rPr>
        <w:t xml:space="preserve">    </w:t>
      </w:r>
    </w:p>
    <w:p w:rsidR="001C4601" w:rsidRPr="008A3C22" w:rsidRDefault="001C4601" w:rsidP="001C4601">
      <w:r w:rsidRPr="008A3C22">
        <w:t xml:space="preserve">                   </w:t>
      </w:r>
      <w:r>
        <w:t xml:space="preserve">         </w:t>
      </w:r>
      <w:r w:rsidRPr="008A3C22">
        <w:t xml:space="preserve"> с. Чекунда</w:t>
      </w: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BB4446" w:rsidRDefault="00BB4446" w:rsidP="00BB4446">
      <w:pPr>
        <w:jc w:val="center"/>
      </w:pPr>
    </w:p>
    <w:p w:rsidR="00D61B7B" w:rsidRPr="002B3064" w:rsidRDefault="00D61B7B" w:rsidP="002B3064">
      <w:pPr>
        <w:jc w:val="both"/>
        <w:rPr>
          <w:sz w:val="28"/>
          <w:szCs w:val="28"/>
        </w:rPr>
      </w:pPr>
    </w:p>
    <w:p w:rsidR="002B3064" w:rsidRPr="00775245" w:rsidRDefault="00D61B7B" w:rsidP="007752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064">
        <w:t xml:space="preserve"> </w:t>
      </w:r>
      <w:r w:rsidR="002B3064">
        <w:tab/>
      </w:r>
      <w:proofErr w:type="gramStart"/>
      <w:r w:rsidR="003F2087" w:rsidRPr="002B3064">
        <w:rPr>
          <w:sz w:val="28"/>
          <w:szCs w:val="28"/>
        </w:rPr>
        <w:t>В целях приведения Устава Чекундинского сельского поселения</w:t>
      </w:r>
      <w:r w:rsidR="003F2087">
        <w:rPr>
          <w:color w:val="000000"/>
          <w:sz w:val="28"/>
          <w:szCs w:val="28"/>
        </w:rPr>
        <w:t xml:space="preserve"> Верхнебуреинского муниципального района Хабаровского края 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законом Хабаровского края от 26.11.2014 № 16 «О закреплении за сельскими поселениями Хабаровского края вопросов местного значения» и статьей 20 Устава Чекундинского сельского поселения</w:t>
      </w:r>
      <w:r w:rsidR="00775245" w:rsidRPr="00775245">
        <w:rPr>
          <w:color w:val="000000"/>
          <w:sz w:val="28"/>
          <w:szCs w:val="28"/>
        </w:rPr>
        <w:t xml:space="preserve"> </w:t>
      </w:r>
      <w:r w:rsidR="00775245" w:rsidRPr="002B3064">
        <w:rPr>
          <w:color w:val="000000"/>
          <w:sz w:val="28"/>
          <w:szCs w:val="28"/>
        </w:rPr>
        <w:t>Верхнебуреинского муниципального района Хабаровского края</w:t>
      </w:r>
      <w:proofErr w:type="gramEnd"/>
      <w:r w:rsidR="003F2087">
        <w:rPr>
          <w:color w:val="000000"/>
          <w:sz w:val="28"/>
          <w:szCs w:val="28"/>
        </w:rPr>
        <w:t xml:space="preserve">, </w:t>
      </w:r>
      <w:proofErr w:type="gramStart"/>
      <w:r w:rsidR="003F2087">
        <w:rPr>
          <w:color w:val="000000"/>
          <w:sz w:val="28"/>
          <w:szCs w:val="28"/>
        </w:rPr>
        <w:t>согласно статьи 2 (вступившей в силу с 01.04.2019) Закона Хабаровского края от 27.03.2019 № 403 «О внесении изменений в статью 10  Закона Хабаровского края «О законодательной Думе Хабаровского края» и в статью 1 Закона Хабаровского края «О закреплении за сельскими поселениями Хабаровского края вопросов местного значения</w:t>
      </w:r>
      <w:r w:rsidR="00775245">
        <w:rPr>
          <w:color w:val="000000"/>
          <w:sz w:val="28"/>
          <w:szCs w:val="28"/>
        </w:rPr>
        <w:t>,</w:t>
      </w:r>
      <w:r w:rsidR="00775245" w:rsidRPr="00775245">
        <w:rPr>
          <w:sz w:val="28"/>
          <w:szCs w:val="28"/>
        </w:rPr>
        <w:t xml:space="preserve"> </w:t>
      </w:r>
      <w:r w:rsidR="00775245" w:rsidRPr="002B3064">
        <w:rPr>
          <w:sz w:val="28"/>
          <w:szCs w:val="28"/>
        </w:rPr>
        <w:t xml:space="preserve">в соответствии со ст. 6  </w:t>
      </w:r>
      <w:r w:rsidR="00775245" w:rsidRPr="002B3064">
        <w:rPr>
          <w:bCs/>
          <w:sz w:val="28"/>
          <w:szCs w:val="28"/>
        </w:rPr>
        <w:t>Федерального закона от 03 августа 2018 г. № </w:t>
      </w:r>
      <w:r w:rsidR="00775245" w:rsidRPr="00775245">
        <w:rPr>
          <w:bCs/>
          <w:sz w:val="28"/>
          <w:szCs w:val="28"/>
        </w:rPr>
        <w:t>307-</w:t>
      </w:r>
      <w:r w:rsidR="00775245" w:rsidRPr="002B3064">
        <w:rPr>
          <w:bCs/>
          <w:sz w:val="28"/>
          <w:szCs w:val="28"/>
        </w:rPr>
        <w:t>ФЗ "О внесении</w:t>
      </w:r>
      <w:proofErr w:type="gramEnd"/>
      <w:r w:rsidR="00775245" w:rsidRPr="002B3064">
        <w:rPr>
          <w:bCs/>
          <w:sz w:val="28"/>
          <w:szCs w:val="28"/>
        </w:rPr>
        <w:t xml:space="preserve"> </w:t>
      </w:r>
      <w:proofErr w:type="gramStart"/>
      <w:r w:rsidR="00775245" w:rsidRPr="002B3064">
        <w:rPr>
          <w:bCs/>
          <w:sz w:val="28"/>
          <w:szCs w:val="28"/>
        </w:rPr>
        <w:t>изменений в отдельные законодательные акты Российской Федерации”,</w:t>
      </w:r>
      <w:r w:rsidR="0004735F" w:rsidRPr="0004735F">
        <w:rPr>
          <w:sz w:val="28"/>
          <w:szCs w:val="28"/>
        </w:rPr>
        <w:t xml:space="preserve"> </w:t>
      </w:r>
      <w:r w:rsidR="0004735F" w:rsidRPr="000D7068">
        <w:rPr>
          <w:sz w:val="28"/>
          <w:szCs w:val="28"/>
        </w:rPr>
        <w:t>в соответствии с Федеральным законом 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</w:t>
      </w:r>
      <w:r w:rsidR="0004735F">
        <w:rPr>
          <w:sz w:val="28"/>
          <w:szCs w:val="28"/>
        </w:rPr>
        <w:t xml:space="preserve"> </w:t>
      </w:r>
      <w:r w:rsidR="0045671C" w:rsidRPr="00697EE9">
        <w:rPr>
          <w:color w:val="333333"/>
          <w:sz w:val="28"/>
          <w:szCs w:val="28"/>
        </w:rPr>
        <w:t xml:space="preserve">и </w:t>
      </w:r>
      <w:r w:rsidR="0045671C" w:rsidRPr="00697EE9">
        <w:rPr>
          <w:sz w:val="28"/>
          <w:szCs w:val="28"/>
        </w:rPr>
        <w:t xml:space="preserve">в целях наделения </w:t>
      </w:r>
      <w:r w:rsidR="0045671C" w:rsidRPr="00775245">
        <w:rPr>
          <w:sz w:val="28"/>
          <w:szCs w:val="28"/>
        </w:rPr>
        <w:t>Комсомольского-на-Амуре</w:t>
      </w:r>
      <w:r w:rsidR="0045671C" w:rsidRPr="00697EE9">
        <w:rPr>
          <w:sz w:val="28"/>
          <w:szCs w:val="28"/>
        </w:rPr>
        <w:t xml:space="preserve"> межрайонного природоохранного прокурора правотворческой инициативой</w:t>
      </w:r>
      <w:r w:rsidR="0004735F" w:rsidRPr="000D7068">
        <w:rPr>
          <w:sz w:val="28"/>
          <w:szCs w:val="28"/>
        </w:rPr>
        <w:t xml:space="preserve"> </w:t>
      </w:r>
      <w:r w:rsidR="00775245">
        <w:rPr>
          <w:sz w:val="28"/>
          <w:szCs w:val="28"/>
        </w:rPr>
        <w:t xml:space="preserve"> </w:t>
      </w:r>
      <w:r w:rsidRPr="002B3064">
        <w:rPr>
          <w:sz w:val="28"/>
          <w:szCs w:val="28"/>
        </w:rPr>
        <w:t xml:space="preserve">Совет депутатов Чекундинского сельского поселения  Верхнебуреинского муниципального района Хабаровского края </w:t>
      </w:r>
      <w:proofErr w:type="gramEnd"/>
    </w:p>
    <w:p w:rsidR="00D61B7B" w:rsidRPr="002B3064" w:rsidRDefault="00D61B7B" w:rsidP="002B30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РЕШИЛ:</w:t>
      </w:r>
    </w:p>
    <w:p w:rsidR="00D61B7B" w:rsidRPr="002B3064" w:rsidRDefault="00D61B7B" w:rsidP="00951E1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3064">
        <w:rPr>
          <w:rFonts w:ascii="Times New Roman" w:hAnsi="Times New Roman"/>
          <w:color w:val="000000"/>
          <w:sz w:val="28"/>
          <w:szCs w:val="28"/>
        </w:rPr>
        <w:t xml:space="preserve">1. Принять изменения в Устав  Чекундинского сельского поселения  Верхнебуреинского муниципального района Хабаровского края принятый </w:t>
      </w:r>
      <w:r w:rsidRPr="002B3064">
        <w:rPr>
          <w:rFonts w:ascii="Times New Roman" w:hAnsi="Times New Roman"/>
          <w:color w:val="000000"/>
          <w:sz w:val="28"/>
          <w:szCs w:val="28"/>
        </w:rPr>
        <w:lastRenderedPageBreak/>
        <w:t>решением Совета депутатов Чекундинского сельского поселения  Верхнебуреинского муниципального района Хабаровского края от   25.06.2005 г. № 25 (</w:t>
      </w:r>
      <w:r w:rsidR="00366912" w:rsidRPr="00366912">
        <w:rPr>
          <w:rFonts w:ascii="Times New Roman" w:hAnsi="Times New Roman"/>
          <w:color w:val="000000"/>
          <w:sz w:val="28"/>
          <w:szCs w:val="28"/>
        </w:rPr>
        <w:t>зарегистрирован Главным Управлением Министерства юстиции Российской Федерации по Дальневосточному федеральному округу 03.11.2005г. № RU 275053092005001</w:t>
      </w:r>
      <w:r w:rsidRPr="002B3064">
        <w:rPr>
          <w:rFonts w:ascii="Times New Roman" w:hAnsi="Times New Roman"/>
          <w:color w:val="000000"/>
          <w:sz w:val="28"/>
          <w:szCs w:val="28"/>
        </w:rPr>
        <w:t>), согласно приложению к настоящему решению.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 xml:space="preserve">2. Обеспечить направление настоящего решения в 15-дневный срок </w:t>
      </w:r>
      <w:r w:rsidRPr="002B3064">
        <w:rPr>
          <w:color w:val="000000"/>
          <w:sz w:val="28"/>
          <w:szCs w:val="28"/>
        </w:rPr>
        <w:br/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Чекундинского сельского поселения Верхнебуреинского муниципального района Хабаровского края.</w:t>
      </w: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2B3064" w:rsidRDefault="00D44027" w:rsidP="002B3064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                 </w:t>
      </w:r>
      <w:r w:rsidR="00951E15">
        <w:rPr>
          <w:sz w:val="28"/>
          <w:szCs w:val="28"/>
        </w:rPr>
        <w:t xml:space="preserve">          </w:t>
      </w:r>
      <w:r w:rsidRPr="002B3064">
        <w:rPr>
          <w:sz w:val="28"/>
          <w:szCs w:val="28"/>
        </w:rPr>
        <w:t xml:space="preserve"> А.И. Зацемирный</w:t>
      </w:r>
    </w:p>
    <w:p w:rsidR="00D61B7B" w:rsidRDefault="00D61B7B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966577" w:rsidP="002B306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04735F" w:rsidRDefault="0004735F" w:rsidP="002B3064">
      <w:pPr>
        <w:spacing w:line="240" w:lineRule="exact"/>
        <w:jc w:val="both"/>
        <w:rPr>
          <w:b/>
          <w:sz w:val="28"/>
          <w:szCs w:val="28"/>
        </w:rPr>
      </w:pPr>
    </w:p>
    <w:p w:rsidR="001C4601" w:rsidRPr="002B3064" w:rsidRDefault="001C4601" w:rsidP="002B3064">
      <w:pPr>
        <w:spacing w:line="240" w:lineRule="exact"/>
        <w:jc w:val="both"/>
        <w:rPr>
          <w:b/>
          <w:sz w:val="28"/>
          <w:szCs w:val="28"/>
        </w:rPr>
      </w:pPr>
    </w:p>
    <w:p w:rsidR="00D61B7B" w:rsidRPr="00951E15" w:rsidRDefault="00D61B7B" w:rsidP="00951E15">
      <w:pPr>
        <w:spacing w:line="240" w:lineRule="exact"/>
        <w:jc w:val="right"/>
        <w:rPr>
          <w:b/>
          <w:sz w:val="20"/>
          <w:szCs w:val="20"/>
        </w:rPr>
      </w:pPr>
      <w:r w:rsidRPr="00951E15">
        <w:rPr>
          <w:b/>
          <w:sz w:val="20"/>
          <w:szCs w:val="20"/>
        </w:rPr>
        <w:lastRenderedPageBreak/>
        <w:t xml:space="preserve">Приложение </w:t>
      </w:r>
    </w:p>
    <w:p w:rsidR="00D61B7B" w:rsidRPr="00951E15" w:rsidRDefault="00ED2A9E" w:rsidP="00951E15">
      <w:pPr>
        <w:spacing w:line="240" w:lineRule="exact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к </w:t>
      </w:r>
      <w:r w:rsidR="00D61B7B" w:rsidRPr="00951E15">
        <w:rPr>
          <w:sz w:val="20"/>
          <w:szCs w:val="20"/>
        </w:rPr>
        <w:t>решени</w:t>
      </w:r>
      <w:r w:rsidRPr="00951E15">
        <w:rPr>
          <w:sz w:val="20"/>
          <w:szCs w:val="20"/>
        </w:rPr>
        <w:t>ю</w:t>
      </w:r>
      <w:r w:rsidR="00D61B7B" w:rsidRPr="00951E15">
        <w:rPr>
          <w:sz w:val="20"/>
          <w:szCs w:val="20"/>
        </w:rPr>
        <w:t xml:space="preserve"> Совета депутатов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 Чекундинского сельского поселения 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от </w:t>
      </w:r>
      <w:r w:rsidR="001C4601">
        <w:rPr>
          <w:sz w:val="20"/>
          <w:szCs w:val="20"/>
        </w:rPr>
        <w:t>13</w:t>
      </w:r>
      <w:r w:rsidR="001B3956" w:rsidRPr="00951E15">
        <w:rPr>
          <w:sz w:val="20"/>
          <w:szCs w:val="20"/>
        </w:rPr>
        <w:t>.0</w:t>
      </w:r>
      <w:r w:rsidR="001C4601">
        <w:rPr>
          <w:sz w:val="20"/>
          <w:szCs w:val="20"/>
        </w:rPr>
        <w:t>8</w:t>
      </w:r>
      <w:r w:rsidR="001B3956" w:rsidRPr="00951E15">
        <w:rPr>
          <w:sz w:val="20"/>
          <w:szCs w:val="20"/>
        </w:rPr>
        <w:t>.2019</w:t>
      </w:r>
      <w:r w:rsidRPr="00951E15">
        <w:rPr>
          <w:sz w:val="20"/>
          <w:szCs w:val="20"/>
        </w:rPr>
        <w:t xml:space="preserve"> г.  № </w:t>
      </w:r>
      <w:r w:rsidR="001C4601">
        <w:rPr>
          <w:sz w:val="20"/>
          <w:szCs w:val="20"/>
        </w:rPr>
        <w:t>55</w:t>
      </w:r>
    </w:p>
    <w:p w:rsidR="00D61B7B" w:rsidRPr="0096727C" w:rsidRDefault="00D61B7B" w:rsidP="0096727C">
      <w:pPr>
        <w:pStyle w:val="a3"/>
        <w:rPr>
          <w:rFonts w:ascii="Times New Roman" w:hAnsi="Times New Roman"/>
          <w:sz w:val="28"/>
          <w:szCs w:val="28"/>
        </w:rPr>
      </w:pPr>
    </w:p>
    <w:p w:rsidR="00D61B7B" w:rsidRPr="0096727C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О ВНЕСЕНИИ ИЗМЕНЕНИЙ</w:t>
      </w:r>
    </w:p>
    <w:p w:rsidR="002B3064" w:rsidRPr="00775245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5245">
        <w:rPr>
          <w:rFonts w:ascii="Times New Roman" w:hAnsi="Times New Roman"/>
          <w:sz w:val="28"/>
          <w:szCs w:val="28"/>
        </w:rPr>
        <w:t>в Устав  Чекундинского сельского поселения Верхнебуреинского муниципального района Хабаровского края</w:t>
      </w:r>
      <w:r w:rsidR="002B3064" w:rsidRPr="00775245">
        <w:rPr>
          <w:rFonts w:ascii="Times New Roman" w:hAnsi="Times New Roman"/>
          <w:sz w:val="28"/>
          <w:szCs w:val="28"/>
        </w:rPr>
        <w:t>:</w:t>
      </w:r>
    </w:p>
    <w:p w:rsidR="002B3064" w:rsidRPr="00775245" w:rsidRDefault="00B53EF7" w:rsidP="0096727C">
      <w:pPr>
        <w:pStyle w:val="a3"/>
        <w:rPr>
          <w:sz w:val="28"/>
          <w:szCs w:val="28"/>
        </w:rPr>
      </w:pPr>
      <w:r w:rsidRPr="00775245">
        <w:rPr>
          <w:sz w:val="28"/>
          <w:szCs w:val="28"/>
        </w:rPr>
        <w:t xml:space="preserve"> </w:t>
      </w:r>
    </w:p>
    <w:p w:rsidR="00AA05F0" w:rsidRDefault="0096727C" w:rsidP="00775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245">
        <w:rPr>
          <w:b/>
          <w:sz w:val="28"/>
          <w:szCs w:val="28"/>
        </w:rPr>
        <w:t xml:space="preserve">1. </w:t>
      </w:r>
      <w:r w:rsidR="00587637" w:rsidRPr="00B44DFB">
        <w:rPr>
          <w:sz w:val="28"/>
          <w:szCs w:val="28"/>
        </w:rPr>
        <w:t>В</w:t>
      </w:r>
      <w:r w:rsidR="00D61B7B" w:rsidRPr="00B44DFB">
        <w:rPr>
          <w:sz w:val="28"/>
          <w:szCs w:val="28"/>
        </w:rPr>
        <w:t xml:space="preserve"> </w:t>
      </w:r>
      <w:r w:rsidR="00587637" w:rsidRPr="00B44DFB">
        <w:rPr>
          <w:sz w:val="28"/>
          <w:szCs w:val="28"/>
        </w:rPr>
        <w:t>части 1 с</w:t>
      </w:r>
      <w:r w:rsidR="00D61B7B" w:rsidRPr="00B44DFB">
        <w:rPr>
          <w:sz w:val="28"/>
          <w:szCs w:val="28"/>
        </w:rPr>
        <w:t>тать</w:t>
      </w:r>
      <w:r w:rsidR="00587637" w:rsidRPr="00B44DFB">
        <w:rPr>
          <w:sz w:val="28"/>
          <w:szCs w:val="28"/>
        </w:rPr>
        <w:t>и</w:t>
      </w:r>
      <w:r w:rsidR="00D61B7B" w:rsidRPr="00B44DFB">
        <w:rPr>
          <w:sz w:val="28"/>
          <w:szCs w:val="28"/>
        </w:rPr>
        <w:t xml:space="preserve"> 5 </w:t>
      </w:r>
      <w:r w:rsidR="00587637" w:rsidRPr="00B44DFB">
        <w:rPr>
          <w:sz w:val="28"/>
          <w:szCs w:val="28"/>
        </w:rPr>
        <w:t>г</w:t>
      </w:r>
      <w:r w:rsidR="00D61B7B" w:rsidRPr="00B44DFB">
        <w:rPr>
          <w:sz w:val="28"/>
          <w:szCs w:val="28"/>
        </w:rPr>
        <w:t>лавы 3</w:t>
      </w:r>
      <w:r w:rsidR="00D61B7B" w:rsidRPr="00775245">
        <w:rPr>
          <w:b/>
          <w:sz w:val="28"/>
          <w:szCs w:val="28"/>
        </w:rPr>
        <w:t xml:space="preserve"> </w:t>
      </w:r>
      <w:r w:rsidRPr="00775245">
        <w:rPr>
          <w:b/>
          <w:sz w:val="28"/>
          <w:szCs w:val="28"/>
        </w:rPr>
        <w:t>«</w:t>
      </w:r>
      <w:r w:rsidR="00D61B7B" w:rsidRPr="00775245">
        <w:rPr>
          <w:b/>
          <w:sz w:val="28"/>
          <w:szCs w:val="28"/>
        </w:rPr>
        <w:t>Вопросы местного значения сельского поселения</w:t>
      </w:r>
      <w:r w:rsidRPr="00775245">
        <w:rPr>
          <w:b/>
          <w:sz w:val="28"/>
          <w:szCs w:val="28"/>
        </w:rPr>
        <w:t>»</w:t>
      </w:r>
      <w:r w:rsidR="00D61B7B" w:rsidRPr="00775245">
        <w:rPr>
          <w:b/>
          <w:sz w:val="28"/>
          <w:szCs w:val="28"/>
        </w:rPr>
        <w:t> </w:t>
      </w:r>
      <w:r w:rsidR="00587637" w:rsidRPr="00775245">
        <w:rPr>
          <w:sz w:val="28"/>
          <w:szCs w:val="28"/>
        </w:rPr>
        <w:t xml:space="preserve"> пункты 6, 14</w:t>
      </w:r>
      <w:r w:rsidR="00A93A9A">
        <w:rPr>
          <w:sz w:val="28"/>
          <w:szCs w:val="28"/>
        </w:rPr>
        <w:t xml:space="preserve">, </w:t>
      </w:r>
      <w:r w:rsidR="00A93A9A" w:rsidRPr="00A93A9A">
        <w:rPr>
          <w:sz w:val="28"/>
          <w:szCs w:val="28"/>
        </w:rPr>
        <w:t>21</w:t>
      </w:r>
      <w:r w:rsidR="00587637" w:rsidRPr="00775245">
        <w:rPr>
          <w:sz w:val="28"/>
          <w:szCs w:val="28"/>
        </w:rPr>
        <w:t xml:space="preserve"> исключить. </w:t>
      </w:r>
    </w:p>
    <w:p w:rsidR="00775245" w:rsidRPr="00775245" w:rsidRDefault="00775245" w:rsidP="00775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26A1" w:rsidRPr="00775245" w:rsidRDefault="00E80109" w:rsidP="00775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5245">
        <w:rPr>
          <w:rFonts w:ascii="Times New Roman" w:hAnsi="Times New Roman"/>
          <w:b/>
          <w:sz w:val="28"/>
          <w:szCs w:val="28"/>
        </w:rPr>
        <w:t>2</w:t>
      </w:r>
      <w:r w:rsidR="0096727C" w:rsidRPr="00775245">
        <w:rPr>
          <w:rFonts w:ascii="Times New Roman" w:hAnsi="Times New Roman"/>
          <w:b/>
          <w:sz w:val="28"/>
          <w:szCs w:val="28"/>
        </w:rPr>
        <w:t xml:space="preserve">. </w:t>
      </w:r>
      <w:r w:rsidR="00775245">
        <w:rPr>
          <w:rFonts w:ascii="Times New Roman" w:hAnsi="Times New Roman"/>
          <w:b/>
          <w:sz w:val="28"/>
          <w:szCs w:val="28"/>
        </w:rPr>
        <w:t xml:space="preserve"> </w:t>
      </w:r>
      <w:r w:rsidR="00587637" w:rsidRPr="00B44DFB">
        <w:rPr>
          <w:rFonts w:ascii="Times New Roman" w:hAnsi="Times New Roman"/>
          <w:sz w:val="28"/>
          <w:szCs w:val="28"/>
        </w:rPr>
        <w:t>П</w:t>
      </w:r>
      <w:r w:rsidR="00D44027" w:rsidRPr="00B44DFB">
        <w:rPr>
          <w:rFonts w:ascii="Times New Roman" w:hAnsi="Times New Roman"/>
          <w:sz w:val="28"/>
          <w:szCs w:val="28"/>
        </w:rPr>
        <w:t xml:space="preserve">ункт </w:t>
      </w:r>
      <w:r w:rsidR="005F5A90" w:rsidRPr="00B44DFB">
        <w:rPr>
          <w:rFonts w:ascii="Times New Roman" w:hAnsi="Times New Roman"/>
          <w:sz w:val="28"/>
          <w:szCs w:val="28"/>
        </w:rPr>
        <w:t>5</w:t>
      </w:r>
      <w:r w:rsidR="00B75F2F" w:rsidRPr="00B44DFB">
        <w:rPr>
          <w:rFonts w:ascii="Times New Roman" w:hAnsi="Times New Roman"/>
          <w:sz w:val="28"/>
          <w:szCs w:val="28"/>
        </w:rPr>
        <w:t>.</w:t>
      </w:r>
      <w:r w:rsidR="00D44027" w:rsidRPr="00B44DFB">
        <w:rPr>
          <w:rFonts w:ascii="Times New Roman" w:hAnsi="Times New Roman"/>
          <w:sz w:val="28"/>
          <w:szCs w:val="28"/>
        </w:rPr>
        <w:t>1 ст</w:t>
      </w:r>
      <w:r w:rsidR="00587637" w:rsidRPr="00B44DFB">
        <w:rPr>
          <w:rFonts w:ascii="Times New Roman" w:hAnsi="Times New Roman"/>
          <w:sz w:val="28"/>
          <w:szCs w:val="28"/>
        </w:rPr>
        <w:t>атьи</w:t>
      </w:r>
      <w:r w:rsidR="00D44027" w:rsidRPr="00B44DFB">
        <w:rPr>
          <w:rFonts w:ascii="Times New Roman" w:hAnsi="Times New Roman"/>
          <w:sz w:val="28"/>
          <w:szCs w:val="28"/>
        </w:rPr>
        <w:t xml:space="preserve"> </w:t>
      </w:r>
      <w:r w:rsidR="005F5A90" w:rsidRPr="00B44DFB">
        <w:rPr>
          <w:rFonts w:ascii="Times New Roman" w:hAnsi="Times New Roman"/>
          <w:sz w:val="28"/>
          <w:szCs w:val="28"/>
        </w:rPr>
        <w:t>30</w:t>
      </w:r>
      <w:r w:rsidR="00D44027" w:rsidRPr="00775245">
        <w:rPr>
          <w:rFonts w:ascii="Times New Roman" w:hAnsi="Times New Roman"/>
          <w:b/>
          <w:sz w:val="28"/>
          <w:szCs w:val="28"/>
        </w:rPr>
        <w:t xml:space="preserve"> «</w:t>
      </w:r>
      <w:r w:rsidR="005F5A90" w:rsidRPr="00775245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="00D44027" w:rsidRPr="00775245">
        <w:rPr>
          <w:rFonts w:ascii="Times New Roman" w:hAnsi="Times New Roman"/>
          <w:b/>
          <w:sz w:val="28"/>
          <w:szCs w:val="28"/>
        </w:rPr>
        <w:t>»</w:t>
      </w:r>
      <w:r w:rsidR="00D44027" w:rsidRPr="00775245">
        <w:rPr>
          <w:rFonts w:ascii="Times New Roman" w:hAnsi="Times New Roman"/>
          <w:sz w:val="28"/>
          <w:szCs w:val="28"/>
        </w:rPr>
        <w:t xml:space="preserve"> </w:t>
      </w:r>
      <w:r w:rsidR="00587637" w:rsidRPr="00775245">
        <w:rPr>
          <w:rFonts w:ascii="Times New Roman" w:hAnsi="Times New Roman"/>
          <w:sz w:val="28"/>
          <w:szCs w:val="28"/>
        </w:rPr>
        <w:t>читать в новой редакции</w:t>
      </w:r>
      <w:r w:rsidR="001726A1" w:rsidRPr="00775245">
        <w:rPr>
          <w:rFonts w:ascii="Times New Roman" w:hAnsi="Times New Roman"/>
          <w:sz w:val="28"/>
          <w:szCs w:val="28"/>
        </w:rPr>
        <w:t>:</w:t>
      </w:r>
    </w:p>
    <w:p w:rsidR="001726A1" w:rsidRPr="00775245" w:rsidRDefault="001726A1" w:rsidP="001726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245">
        <w:rPr>
          <w:sz w:val="28"/>
          <w:szCs w:val="28"/>
        </w:rPr>
        <w:tab/>
      </w:r>
      <w:r w:rsidR="00587637" w:rsidRPr="00775245">
        <w:rPr>
          <w:rFonts w:ascii="Times New Roman" w:hAnsi="Times New Roman"/>
          <w:sz w:val="28"/>
          <w:szCs w:val="28"/>
        </w:rPr>
        <w:t>«5.1. Глава сельского поселения не вправе</w:t>
      </w:r>
      <w:r w:rsidRPr="00775245">
        <w:rPr>
          <w:rFonts w:ascii="Times New Roman" w:hAnsi="Times New Roman"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587637" w:rsidRPr="00775245">
        <w:rPr>
          <w:rFonts w:ascii="Times New Roman" w:hAnsi="Times New Roman"/>
          <w:sz w:val="28"/>
          <w:szCs w:val="28"/>
        </w:rPr>
        <w:t>»</w:t>
      </w:r>
    </w:p>
    <w:p w:rsidR="001726A1" w:rsidRDefault="001726A1" w:rsidP="001726A1">
      <w:pPr>
        <w:pStyle w:val="ConsPlusNormal"/>
        <w:jc w:val="both"/>
        <w:rPr>
          <w:sz w:val="28"/>
          <w:szCs w:val="28"/>
        </w:rPr>
      </w:pPr>
      <w:r w:rsidRPr="00775245">
        <w:rPr>
          <w:sz w:val="28"/>
          <w:szCs w:val="28"/>
        </w:rPr>
        <w:t>(в ред. Федеральных законов от 03.04.2017 N 64-ФЗ, от 29.07.2017 N 217-ФЗ, от 03.08.2018 N 307-ФЗ, от 30.10.2018 N 382-ФЗ)</w:t>
      </w:r>
    </w:p>
    <w:p w:rsidR="00775245" w:rsidRPr="00775245" w:rsidRDefault="00775245" w:rsidP="001726A1">
      <w:pPr>
        <w:pStyle w:val="ConsPlusNormal"/>
        <w:jc w:val="both"/>
        <w:rPr>
          <w:sz w:val="28"/>
          <w:szCs w:val="28"/>
        </w:rPr>
      </w:pPr>
    </w:p>
    <w:p w:rsidR="00D44027" w:rsidRDefault="00775245" w:rsidP="00775245">
      <w:pPr>
        <w:pStyle w:val="2"/>
        <w:spacing w:after="0" w:line="240" w:lineRule="auto"/>
        <w:ind w:left="0" w:firstLine="709"/>
        <w:rPr>
          <w:rFonts w:eastAsia="Times New Roman CYR"/>
          <w:sz w:val="28"/>
          <w:szCs w:val="28"/>
        </w:rPr>
      </w:pPr>
      <w:r w:rsidRPr="0077524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5245">
        <w:rPr>
          <w:rFonts w:eastAsia="Times New Roman CYR"/>
          <w:sz w:val="28"/>
          <w:szCs w:val="28"/>
        </w:rPr>
        <w:t>Пункт 4.2 и пункт 4.3 статьи 6 «</w:t>
      </w:r>
      <w:r w:rsidRPr="00775245">
        <w:rPr>
          <w:b/>
          <w:sz w:val="28"/>
          <w:szCs w:val="28"/>
        </w:rPr>
        <w:t xml:space="preserve">Полномочия органов местного самоуправления </w:t>
      </w:r>
      <w:r w:rsidRPr="00775245">
        <w:rPr>
          <w:b/>
          <w:bCs/>
          <w:sz w:val="28"/>
          <w:szCs w:val="28"/>
        </w:rPr>
        <w:t xml:space="preserve">сельского поселения» </w:t>
      </w:r>
      <w:r w:rsidRPr="00775245">
        <w:rPr>
          <w:rFonts w:eastAsia="Times New Roman CYR"/>
          <w:sz w:val="28"/>
          <w:szCs w:val="28"/>
        </w:rPr>
        <w:t>признать утратившим силу.</w:t>
      </w:r>
    </w:p>
    <w:p w:rsidR="00775245" w:rsidRPr="00775245" w:rsidRDefault="00775245" w:rsidP="00775245">
      <w:pPr>
        <w:pStyle w:val="2"/>
        <w:spacing w:after="0" w:line="240" w:lineRule="auto"/>
        <w:ind w:left="0" w:firstLine="709"/>
        <w:rPr>
          <w:b/>
          <w:bCs/>
          <w:sz w:val="28"/>
          <w:szCs w:val="28"/>
        </w:rPr>
      </w:pPr>
    </w:p>
    <w:p w:rsidR="00C9734B" w:rsidRDefault="00775245" w:rsidP="00C9734B">
      <w:pPr>
        <w:ind w:firstLine="708"/>
        <w:jc w:val="both"/>
        <w:rPr>
          <w:sz w:val="28"/>
          <w:szCs w:val="28"/>
        </w:rPr>
      </w:pPr>
      <w:r w:rsidRPr="00775245">
        <w:rPr>
          <w:sz w:val="28"/>
          <w:szCs w:val="28"/>
        </w:rPr>
        <w:t>4</w:t>
      </w:r>
      <w:r w:rsidR="00C9734B" w:rsidRPr="00775245">
        <w:rPr>
          <w:sz w:val="28"/>
          <w:szCs w:val="28"/>
        </w:rPr>
        <w:t xml:space="preserve">. Часть 2 статьи 22 </w:t>
      </w:r>
      <w:r w:rsidR="00E80109" w:rsidRPr="00775245">
        <w:rPr>
          <w:sz w:val="28"/>
          <w:szCs w:val="28"/>
        </w:rPr>
        <w:t>«</w:t>
      </w:r>
      <w:r w:rsidR="00C9734B" w:rsidRPr="00775245">
        <w:rPr>
          <w:b/>
          <w:sz w:val="28"/>
          <w:szCs w:val="28"/>
        </w:rPr>
        <w:t>Порядок подготовки, рассмотрения и принятия Советом депутатов муниципальных правовых актов</w:t>
      </w:r>
      <w:r w:rsidR="00E80109" w:rsidRPr="00775245">
        <w:rPr>
          <w:b/>
          <w:sz w:val="28"/>
          <w:szCs w:val="28"/>
        </w:rPr>
        <w:t>»</w:t>
      </w:r>
      <w:r w:rsidR="00C9734B" w:rsidRPr="00775245">
        <w:rPr>
          <w:b/>
          <w:sz w:val="28"/>
          <w:szCs w:val="28"/>
        </w:rPr>
        <w:t xml:space="preserve"> </w:t>
      </w:r>
      <w:r w:rsidR="00C9734B" w:rsidRPr="00775245">
        <w:rPr>
          <w:sz w:val="28"/>
          <w:szCs w:val="28"/>
        </w:rPr>
        <w:t>после слов «прокурором района» дополнить словами «Комсомольским-на-Амуре межрайонным природоохранным прокурором»</w:t>
      </w:r>
    </w:p>
    <w:p w:rsidR="00775245" w:rsidRPr="00775245" w:rsidRDefault="00775245" w:rsidP="00C9734B">
      <w:pPr>
        <w:ind w:firstLine="708"/>
        <w:jc w:val="both"/>
        <w:rPr>
          <w:b/>
          <w:sz w:val="28"/>
          <w:szCs w:val="28"/>
        </w:rPr>
      </w:pPr>
    </w:p>
    <w:p w:rsidR="00E80109" w:rsidRPr="00775245" w:rsidRDefault="00775245" w:rsidP="00E8010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5245">
        <w:rPr>
          <w:color w:val="000000"/>
          <w:sz w:val="28"/>
          <w:szCs w:val="28"/>
        </w:rPr>
        <w:lastRenderedPageBreak/>
        <w:t>5</w:t>
      </w:r>
      <w:r w:rsidR="00E80109" w:rsidRPr="007752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80109" w:rsidRPr="00775245">
        <w:rPr>
          <w:color w:val="000000"/>
          <w:sz w:val="28"/>
          <w:szCs w:val="28"/>
        </w:rPr>
        <w:t>Часть 1 статьи 2</w:t>
      </w:r>
      <w:r w:rsidR="00DC723D">
        <w:rPr>
          <w:color w:val="000000"/>
          <w:sz w:val="28"/>
          <w:szCs w:val="28"/>
        </w:rPr>
        <w:t>2</w:t>
      </w:r>
      <w:r w:rsidR="00E80109" w:rsidRPr="00775245">
        <w:rPr>
          <w:color w:val="000000"/>
          <w:sz w:val="28"/>
          <w:szCs w:val="28"/>
        </w:rPr>
        <w:t xml:space="preserve">.2 </w:t>
      </w:r>
      <w:r w:rsidR="00E80109" w:rsidRPr="00775245">
        <w:rPr>
          <w:b/>
          <w:color w:val="000000"/>
          <w:sz w:val="28"/>
          <w:szCs w:val="28"/>
        </w:rPr>
        <w:t>«Подготовка муниципальных правовых актов»</w:t>
      </w:r>
      <w:r w:rsidR="00E80109" w:rsidRPr="00775245">
        <w:rPr>
          <w:color w:val="000000"/>
          <w:sz w:val="28"/>
          <w:szCs w:val="28"/>
        </w:rPr>
        <w:t xml:space="preserve"> изложить в следующей редакции:</w:t>
      </w:r>
    </w:p>
    <w:p w:rsidR="00E80109" w:rsidRDefault="00E80109" w:rsidP="00E80109">
      <w:pPr>
        <w:shd w:val="clear" w:color="auto" w:fill="FFFFFF"/>
        <w:jc w:val="both"/>
        <w:rPr>
          <w:color w:val="000000"/>
          <w:sz w:val="28"/>
          <w:szCs w:val="28"/>
        </w:rPr>
      </w:pPr>
      <w:r w:rsidRPr="00775245">
        <w:rPr>
          <w:color w:val="000000"/>
          <w:sz w:val="28"/>
          <w:szCs w:val="28"/>
        </w:rPr>
        <w:t xml:space="preserve">«Проекты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</w:t>
      </w:r>
      <w:r w:rsidR="00DC723D">
        <w:rPr>
          <w:color w:val="000000"/>
          <w:sz w:val="28"/>
          <w:szCs w:val="28"/>
        </w:rPr>
        <w:t xml:space="preserve">прокурором района, </w:t>
      </w:r>
      <w:r w:rsidRPr="00775245">
        <w:rPr>
          <w:color w:val="000000"/>
          <w:sz w:val="28"/>
          <w:szCs w:val="28"/>
        </w:rPr>
        <w:t>Комсомольским-на-Амуре межрайонным природоохранным прокурором, а также иными субъектами правотворческой инициативы, установленными уставом муниципального образования».</w:t>
      </w:r>
    </w:p>
    <w:p w:rsidR="0004735F" w:rsidRDefault="0004735F" w:rsidP="00E801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735F" w:rsidRPr="0004735F" w:rsidRDefault="0004735F" w:rsidP="0004735F">
      <w:pPr>
        <w:ind w:firstLine="709"/>
        <w:rPr>
          <w:b/>
          <w:sz w:val="28"/>
          <w:szCs w:val="28"/>
        </w:rPr>
      </w:pPr>
      <w:r w:rsidRPr="0004735F">
        <w:rPr>
          <w:sz w:val="28"/>
          <w:szCs w:val="28"/>
        </w:rPr>
        <w:t xml:space="preserve">6. </w:t>
      </w:r>
      <w:r>
        <w:rPr>
          <w:sz w:val="28"/>
          <w:szCs w:val="28"/>
        </w:rPr>
        <w:t>Ч</w:t>
      </w:r>
      <w:r w:rsidRPr="00CA402D">
        <w:rPr>
          <w:sz w:val="28"/>
          <w:szCs w:val="28"/>
        </w:rPr>
        <w:t>асть 2</w:t>
      </w:r>
      <w:r w:rsidRPr="0004735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04735F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«Вступление в силу муниципальных правовых актов» </w:t>
      </w:r>
      <w:r w:rsidRPr="0004735F">
        <w:rPr>
          <w:sz w:val="28"/>
          <w:szCs w:val="28"/>
        </w:rPr>
        <w:t xml:space="preserve"> </w:t>
      </w:r>
      <w:r w:rsidRPr="00CA402D">
        <w:rPr>
          <w:sz w:val="28"/>
          <w:szCs w:val="28"/>
        </w:rPr>
        <w:t>дополнить абзацами следующего содержания:</w:t>
      </w:r>
    </w:p>
    <w:p w:rsidR="0004735F" w:rsidRDefault="0004735F" w:rsidP="0004735F">
      <w:pPr>
        <w:ind w:firstLine="709"/>
        <w:rPr>
          <w:sz w:val="28"/>
          <w:szCs w:val="28"/>
        </w:rPr>
      </w:pPr>
      <w:proofErr w:type="gramStart"/>
      <w:r w:rsidRPr="000D7068">
        <w:rPr>
          <w:sz w:val="28"/>
          <w:szCs w:val="28"/>
        </w:rPr>
        <w:t>«</w:t>
      </w:r>
      <w:r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учреждаемом Советом депутатов сельского поселения печатном средстве массовой информации, распространяемых в Чекундинском сельском поселении Верхнебуреинского муниципального района Хабаровского края.</w:t>
      </w:r>
      <w:proofErr w:type="gramEnd"/>
    </w:p>
    <w:p w:rsidR="0004735F" w:rsidRDefault="0004735F" w:rsidP="0004735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D2BB4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</w:t>
      </w:r>
      <w:r w:rsidRPr="0004735F">
        <w:rPr>
          <w:sz w:val="28"/>
          <w:szCs w:val="28"/>
        </w:rPr>
        <w:t>портал Минюста России «Нормативные правовые акты в Российской Федерации» ((</w:t>
      </w:r>
      <w:hyperlink r:id="rId8" w:history="1">
        <w:r w:rsidRPr="0004735F">
          <w:rPr>
            <w:rStyle w:val="a7"/>
            <w:sz w:val="28"/>
            <w:szCs w:val="28"/>
          </w:rPr>
          <w:t>http://pravo-minjust.ru</w:t>
        </w:r>
      </w:hyperlink>
      <w:r w:rsidRPr="0004735F">
        <w:rPr>
          <w:sz w:val="28"/>
          <w:szCs w:val="28"/>
        </w:rPr>
        <w:t xml:space="preserve">., </w:t>
      </w:r>
      <w:hyperlink r:id="rId9" w:history="1">
        <w:r w:rsidRPr="0004735F">
          <w:rPr>
            <w:rStyle w:val="a7"/>
            <w:sz w:val="28"/>
            <w:szCs w:val="28"/>
          </w:rPr>
          <w:t>http://право-минюст.рф</w:t>
        </w:r>
      </w:hyperlink>
      <w:r w:rsidRPr="0004735F">
        <w:rPr>
          <w:sz w:val="28"/>
          <w:szCs w:val="28"/>
        </w:rPr>
        <w:t>, регистрация в качестве сетевого издания:</w:t>
      </w:r>
      <w:proofErr w:type="gramEnd"/>
      <w:r w:rsidRPr="0004735F">
        <w:rPr>
          <w:sz w:val="28"/>
          <w:szCs w:val="28"/>
        </w:rPr>
        <w:t xml:space="preserve"> </w:t>
      </w:r>
      <w:proofErr w:type="gramStart"/>
      <w:r w:rsidRPr="0004735F">
        <w:rPr>
          <w:sz w:val="28"/>
          <w:szCs w:val="28"/>
        </w:rPr>
        <w:t>Эл № ФС77-72471 от 05.03.2018).</w:t>
      </w:r>
      <w:proofErr w:type="gramEnd"/>
      <w:r w:rsidRPr="000D2BB4">
        <w:rPr>
          <w:sz w:val="28"/>
          <w:szCs w:val="28"/>
        </w:rPr>
        <w:t xml:space="preserve"> </w:t>
      </w:r>
      <w:proofErr w:type="gramStart"/>
      <w:r w:rsidRPr="000D2BB4">
        <w:rPr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</w:t>
      </w:r>
      <w:r w:rsidRPr="000D2BB4">
        <w:rPr>
          <w:color w:val="000000"/>
          <w:sz w:val="28"/>
          <w:szCs w:val="28"/>
        </w:rPr>
        <w:t>.»</w:t>
      </w:r>
      <w:proofErr w:type="gramEnd"/>
    </w:p>
    <w:p w:rsidR="0004735F" w:rsidRPr="000D2BB4" w:rsidRDefault="0004735F" w:rsidP="0004735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735F" w:rsidRPr="000D2BB4" w:rsidRDefault="0004735F" w:rsidP="000473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D2BB4">
        <w:rPr>
          <w:color w:val="000000"/>
          <w:sz w:val="28"/>
          <w:szCs w:val="28"/>
        </w:rPr>
        <w:t xml:space="preserve"> </w:t>
      </w:r>
      <w:r w:rsidRPr="0004735F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61</w:t>
      </w:r>
      <w:r w:rsidRPr="000D2B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2BB4">
        <w:rPr>
          <w:b/>
          <w:color w:val="000000"/>
          <w:sz w:val="28"/>
          <w:szCs w:val="28"/>
        </w:rPr>
        <w:t>Вступление в силу Устава сельского поселения, решения о внесении изменений и (или) дополнений в Устав сельского поселения</w:t>
      </w:r>
      <w:r>
        <w:rPr>
          <w:b/>
          <w:color w:val="000000"/>
          <w:sz w:val="28"/>
          <w:szCs w:val="28"/>
        </w:rPr>
        <w:t xml:space="preserve">» </w:t>
      </w:r>
      <w:r w:rsidRPr="0004735F">
        <w:rPr>
          <w:color w:val="000000"/>
          <w:sz w:val="28"/>
          <w:szCs w:val="28"/>
        </w:rPr>
        <w:t>изложить в новой редакции</w:t>
      </w:r>
      <w:r w:rsidRPr="000D2BB4">
        <w:rPr>
          <w:color w:val="000000"/>
          <w:sz w:val="28"/>
          <w:szCs w:val="28"/>
        </w:rPr>
        <w:t>:</w:t>
      </w:r>
    </w:p>
    <w:p w:rsidR="0004735F" w:rsidRPr="0004735F" w:rsidRDefault="0004735F" w:rsidP="0004735F">
      <w:pPr>
        <w:spacing w:after="120"/>
        <w:ind w:firstLine="709"/>
        <w:jc w:val="both"/>
        <w:rPr>
          <w:sz w:val="28"/>
          <w:szCs w:val="28"/>
        </w:rPr>
      </w:pPr>
      <w:r w:rsidRPr="000D2BB4">
        <w:rPr>
          <w:color w:val="000000"/>
          <w:sz w:val="28"/>
          <w:szCs w:val="28"/>
        </w:rPr>
        <w:t xml:space="preserve"> </w:t>
      </w:r>
      <w:proofErr w:type="gramStart"/>
      <w:r w:rsidRPr="000D2BB4">
        <w:rPr>
          <w:color w:val="000000"/>
          <w:sz w:val="28"/>
          <w:szCs w:val="28"/>
        </w:rPr>
        <w:t>«</w:t>
      </w:r>
      <w:r w:rsidRPr="000D2BB4">
        <w:rPr>
          <w:sz w:val="28"/>
          <w:szCs w:val="28"/>
        </w:rPr>
        <w:t xml:space="preserve">Устав муниципального образования, решение о внесении изменений </w:t>
      </w:r>
      <w:r w:rsidRPr="000D2BB4">
        <w:rPr>
          <w:sz w:val="28"/>
          <w:szCs w:val="28"/>
        </w:rPr>
        <w:br/>
        <w:t xml:space="preserve">и дополнений в устав муниципального образования подлежат официальному опубликованию (обнародованию) после их государственной регистрации </w:t>
      </w:r>
      <w:r w:rsidRPr="000D2BB4">
        <w:rPr>
          <w:sz w:val="28"/>
          <w:szCs w:val="28"/>
        </w:rPr>
        <w:br/>
        <w:t xml:space="preserve">и вступают в силу после их официального опубликования (обнародования) </w:t>
      </w:r>
      <w:r w:rsidRPr="000D2BB4">
        <w:rPr>
          <w:sz w:val="28"/>
          <w:szCs w:val="28"/>
        </w:rPr>
        <w:br/>
        <w:t xml:space="preserve">в учреждаемом Советом депутатов печатном средстве массовой информации и на </w:t>
      </w:r>
      <w:r w:rsidRPr="0004735F">
        <w:rPr>
          <w:sz w:val="28"/>
          <w:szCs w:val="28"/>
        </w:rPr>
        <w:t>портале Минюста России «Нормативные правовые акты в Российской Федерации» ((</w:t>
      </w:r>
      <w:r w:rsidRPr="0004735F">
        <w:rPr>
          <w:rStyle w:val="a7"/>
          <w:sz w:val="28"/>
          <w:szCs w:val="28"/>
        </w:rPr>
        <w:t xml:space="preserve">http://pravo-minjust.ru., </w:t>
      </w:r>
      <w:hyperlink r:id="rId10" w:history="1">
        <w:r w:rsidRPr="0004735F">
          <w:rPr>
            <w:rStyle w:val="a7"/>
            <w:sz w:val="28"/>
            <w:szCs w:val="28"/>
          </w:rPr>
          <w:t>http://право-минюст.рф</w:t>
        </w:r>
      </w:hyperlink>
      <w:r w:rsidRPr="0004735F">
        <w:rPr>
          <w:sz w:val="28"/>
          <w:szCs w:val="28"/>
        </w:rPr>
        <w:t>, регистрация в качестве сетевого издания</w:t>
      </w:r>
      <w:proofErr w:type="gramEnd"/>
      <w:r w:rsidRPr="0004735F">
        <w:rPr>
          <w:sz w:val="28"/>
          <w:szCs w:val="28"/>
        </w:rPr>
        <w:t xml:space="preserve">: </w:t>
      </w:r>
      <w:proofErr w:type="gramStart"/>
      <w:r w:rsidRPr="0004735F">
        <w:rPr>
          <w:sz w:val="28"/>
          <w:szCs w:val="28"/>
        </w:rPr>
        <w:t xml:space="preserve">Эл № ФС77-72471 от 05.03.2018).» </w:t>
      </w:r>
      <w:proofErr w:type="gramEnd"/>
    </w:p>
    <w:p w:rsidR="00775245" w:rsidRPr="00775245" w:rsidRDefault="00775245" w:rsidP="00E8010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D44027" w:rsidRDefault="00D44027" w:rsidP="002B3064">
      <w:pPr>
        <w:widowControl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04735F" w:rsidRDefault="00D44027" w:rsidP="0004735F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</w:t>
      </w:r>
      <w:r w:rsidR="002B3064">
        <w:rPr>
          <w:sz w:val="28"/>
          <w:szCs w:val="28"/>
        </w:rPr>
        <w:t xml:space="preserve">                            </w:t>
      </w:r>
      <w:r w:rsidRPr="002B3064">
        <w:rPr>
          <w:sz w:val="28"/>
          <w:szCs w:val="28"/>
        </w:rPr>
        <w:t xml:space="preserve"> А.И. Зацемирный</w:t>
      </w:r>
    </w:p>
    <w:sectPr w:rsidR="00D44027" w:rsidRPr="0004735F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620"/>
    <w:multiLevelType w:val="hybridMultilevel"/>
    <w:tmpl w:val="FA2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B53"/>
    <w:multiLevelType w:val="hybridMultilevel"/>
    <w:tmpl w:val="F364F580"/>
    <w:lvl w:ilvl="0" w:tplc="A1D0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595"/>
    <w:multiLevelType w:val="hybridMultilevel"/>
    <w:tmpl w:val="D50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871"/>
    <w:multiLevelType w:val="hybridMultilevel"/>
    <w:tmpl w:val="0B2A8D4C"/>
    <w:lvl w:ilvl="0" w:tplc="B3BEFA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46"/>
    <w:rsid w:val="00012752"/>
    <w:rsid w:val="0002246C"/>
    <w:rsid w:val="00023E13"/>
    <w:rsid w:val="00026679"/>
    <w:rsid w:val="00040FE5"/>
    <w:rsid w:val="0004735F"/>
    <w:rsid w:val="000B57E2"/>
    <w:rsid w:val="00101994"/>
    <w:rsid w:val="0013335B"/>
    <w:rsid w:val="00155AB5"/>
    <w:rsid w:val="001726A1"/>
    <w:rsid w:val="00172B88"/>
    <w:rsid w:val="001821F0"/>
    <w:rsid w:val="001B3956"/>
    <w:rsid w:val="001C4601"/>
    <w:rsid w:val="00271E5A"/>
    <w:rsid w:val="002B3064"/>
    <w:rsid w:val="002F6984"/>
    <w:rsid w:val="00366912"/>
    <w:rsid w:val="003F2087"/>
    <w:rsid w:val="00444133"/>
    <w:rsid w:val="0045671C"/>
    <w:rsid w:val="004872B3"/>
    <w:rsid w:val="00497264"/>
    <w:rsid w:val="004B4700"/>
    <w:rsid w:val="004D3F0C"/>
    <w:rsid w:val="004F24B5"/>
    <w:rsid w:val="005322B5"/>
    <w:rsid w:val="00562A86"/>
    <w:rsid w:val="00587637"/>
    <w:rsid w:val="005A2F5A"/>
    <w:rsid w:val="005A700B"/>
    <w:rsid w:val="005F5A90"/>
    <w:rsid w:val="006030E7"/>
    <w:rsid w:val="0061742F"/>
    <w:rsid w:val="00670E5C"/>
    <w:rsid w:val="006D2D53"/>
    <w:rsid w:val="006D4725"/>
    <w:rsid w:val="0073074B"/>
    <w:rsid w:val="007531C5"/>
    <w:rsid w:val="007601F8"/>
    <w:rsid w:val="00775245"/>
    <w:rsid w:val="00785A57"/>
    <w:rsid w:val="007866B6"/>
    <w:rsid w:val="007D7D47"/>
    <w:rsid w:val="00840243"/>
    <w:rsid w:val="00857AB0"/>
    <w:rsid w:val="008F6542"/>
    <w:rsid w:val="00912F4F"/>
    <w:rsid w:val="0091458E"/>
    <w:rsid w:val="00951E15"/>
    <w:rsid w:val="009651A3"/>
    <w:rsid w:val="00966577"/>
    <w:rsid w:val="0096727C"/>
    <w:rsid w:val="0097286D"/>
    <w:rsid w:val="00994D9C"/>
    <w:rsid w:val="009E50B1"/>
    <w:rsid w:val="00A11529"/>
    <w:rsid w:val="00A93A9A"/>
    <w:rsid w:val="00AA05F0"/>
    <w:rsid w:val="00B244FD"/>
    <w:rsid w:val="00B44DFB"/>
    <w:rsid w:val="00B53EBB"/>
    <w:rsid w:val="00B53EF7"/>
    <w:rsid w:val="00B75F2F"/>
    <w:rsid w:val="00BB4446"/>
    <w:rsid w:val="00BC7162"/>
    <w:rsid w:val="00C419C1"/>
    <w:rsid w:val="00C64A2B"/>
    <w:rsid w:val="00C65F86"/>
    <w:rsid w:val="00C9734B"/>
    <w:rsid w:val="00CC0923"/>
    <w:rsid w:val="00D05B4B"/>
    <w:rsid w:val="00D44027"/>
    <w:rsid w:val="00D4703E"/>
    <w:rsid w:val="00D57767"/>
    <w:rsid w:val="00D61B7B"/>
    <w:rsid w:val="00D6444E"/>
    <w:rsid w:val="00D675E1"/>
    <w:rsid w:val="00D8651C"/>
    <w:rsid w:val="00DA57C0"/>
    <w:rsid w:val="00DC723D"/>
    <w:rsid w:val="00DE53EC"/>
    <w:rsid w:val="00E32302"/>
    <w:rsid w:val="00E701B8"/>
    <w:rsid w:val="00E80109"/>
    <w:rsid w:val="00E83C60"/>
    <w:rsid w:val="00EA57B8"/>
    <w:rsid w:val="00EC26A9"/>
    <w:rsid w:val="00ED2A9E"/>
    <w:rsid w:val="00F02FDE"/>
    <w:rsid w:val="00F60D0A"/>
    <w:rsid w:val="00FB1EF4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064"/>
    <w:pPr>
      <w:ind w:left="720"/>
      <w:contextualSpacing/>
    </w:pPr>
  </w:style>
  <w:style w:type="character" w:styleId="a7">
    <w:name w:val="Hyperlink"/>
    <w:basedOn w:val="a0"/>
    <w:unhideWhenUsed/>
    <w:rsid w:val="00E3230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8">
    <w:name w:val="Body Text"/>
    <w:basedOn w:val="a"/>
    <w:link w:val="a9"/>
    <w:unhideWhenUsed/>
    <w:rsid w:val="00E32302"/>
    <w:pPr>
      <w:spacing w:after="120"/>
    </w:pPr>
  </w:style>
  <w:style w:type="character" w:customStyle="1" w:styleId="a9">
    <w:name w:val="Основной текст Знак"/>
    <w:basedOn w:val="a0"/>
    <w:link w:val="a8"/>
    <w:rsid w:val="00E3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3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56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image" Target="https://images.vector-images.com/27/khabarovsk_krai_coa_2016_n20605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BAC0-9BA9-42B7-AECD-C29641DA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2019-05-06T06:28:00Z</cp:lastPrinted>
  <dcterms:created xsi:type="dcterms:W3CDTF">2018-12-20T05:45:00Z</dcterms:created>
  <dcterms:modified xsi:type="dcterms:W3CDTF">2019-08-16T00:15:00Z</dcterms:modified>
</cp:coreProperties>
</file>