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5B94" w14:textId="6E4A860C" w:rsidR="00871D62" w:rsidRDefault="00C52598" w:rsidP="00C52598">
      <w:pPr>
        <w:rPr>
          <w:rFonts w:ascii="Times New Roman" w:hAnsi="Times New Roman" w:cs="Times New Roman"/>
          <w:sz w:val="28"/>
          <w:szCs w:val="28"/>
          <w:lang/>
        </w:rPr>
      </w:pPr>
      <w:r w:rsidRPr="00C52598">
        <w:rPr>
          <w:rFonts w:ascii="Times New Roman" w:hAnsi="Times New Roman" w:cs="Times New Roman"/>
          <w:sz w:val="28"/>
          <w:szCs w:val="28"/>
          <w:lang/>
        </w:rPr>
        <w:t>Уважаемые жители края!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</w:r>
      <w:r w:rsidRPr="00C52598">
        <w:rPr>
          <w:rFonts w:ascii="Segoe UI Symbol" w:hAnsi="Segoe UI Symbol" w:cs="Segoe UI Symbol"/>
          <w:sz w:val="28"/>
          <w:szCs w:val="28"/>
          <w:lang/>
        </w:rPr>
        <w:t>⠀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  <w:t>В нашем регионе продолжаются несанкционированные акции и массовые мероприятия. За последние два дня все чаще стали звучать экстремистские лозунги, нарушается общественный порядок. Происходит подмена понятий: то, что кажется демократией, перерастает в экстремизм. Напоминаем, что участие в подобных акциях является административным правонарушением и влечет за собой правовые последствия.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  <w:t>Вместе с тем санитарно-эпидемиологическая обстановка в регионе ухудшается. За последние сутки в крае выявлен 121 случай заболевания COVID-19, это максимальное значение за все время эпидемии. Волна массовых акций может вызвать дополнительный рост заболеваемости коронавирусной инфекцией.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  <w:t>Убедительно прошу всех жителей края быть благоразумными, не поддаваться на провокации. Отдельно хочу обратиться к молодежи, прошу вас не принимать участие в несанкционированных акциях. Сейчас от каждого из нас требуется сознательность и дисциплина, отказ от риска ради своего здоровья и здоровья окружающих. Берегите себя и своих близких!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</w:r>
      <w:r w:rsidRPr="00C52598">
        <w:rPr>
          <w:rFonts w:ascii="Segoe UI Symbol" w:hAnsi="Segoe UI Symbol" w:cs="Segoe UI Symbol"/>
          <w:sz w:val="28"/>
          <w:szCs w:val="28"/>
          <w:lang/>
        </w:rPr>
        <w:t>⠀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  <w:t>Начальник главного управления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  <w:t>внутренней политики Правительства края</w:t>
      </w:r>
      <w:r w:rsidRPr="00C52598">
        <w:rPr>
          <w:rFonts w:ascii="Times New Roman" w:hAnsi="Times New Roman" w:cs="Times New Roman"/>
          <w:sz w:val="28"/>
          <w:szCs w:val="28"/>
          <w:lang/>
        </w:rPr>
        <w:br/>
        <w:t>Е.С. Слонский</w:t>
      </w:r>
    </w:p>
    <w:p w14:paraId="3C055AA5" w14:textId="165E9306" w:rsidR="00C52598" w:rsidRPr="00C52598" w:rsidRDefault="00C52598" w:rsidP="00C5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14.07.2020</w:t>
      </w:r>
      <w:bookmarkStart w:id="0" w:name="_GoBack"/>
      <w:bookmarkEnd w:id="0"/>
    </w:p>
    <w:sectPr w:rsidR="00C52598" w:rsidRPr="00C5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9F"/>
    <w:rsid w:val="0041169F"/>
    <w:rsid w:val="00871D62"/>
    <w:rsid w:val="00C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179B"/>
  <w15:chartTrackingRefBased/>
  <w15:docId w15:val="{A53730B8-A60D-4EEB-9415-D71088EB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2020-07-14T23:21:00Z</dcterms:created>
  <dcterms:modified xsi:type="dcterms:W3CDTF">2020-07-14T23:27:00Z</dcterms:modified>
</cp:coreProperties>
</file>