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b/>
          <w:bCs/>
          <w:color w:val="222222"/>
          <w:szCs w:val="28"/>
          <w:lang w:eastAsia="ru-RU"/>
        </w:rPr>
        <w:t>Единовременная адресная помощь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гражданам, потерявшим доход вследствие ограничительных мер в св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я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зи с мероприятиями по предупреждению распространения коронавирусной инфекции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 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(введена постановлением Правительства Хабаровского края от 08.04.2020 № 137-пр</w:t>
      </w:r>
      <w:r w:rsidR="00F61FDB">
        <w:rPr>
          <w:rFonts w:eastAsia="Times New Roman" w:cs="Times New Roman"/>
          <w:color w:val="222222"/>
          <w:szCs w:val="28"/>
          <w:lang w:eastAsia="ru-RU"/>
        </w:rPr>
        <w:t xml:space="preserve"> и дополнена постановлением Правительства Хабаро</w:t>
      </w:r>
      <w:r w:rsidR="00F61FDB">
        <w:rPr>
          <w:rFonts w:eastAsia="Times New Roman" w:cs="Times New Roman"/>
          <w:color w:val="222222"/>
          <w:szCs w:val="28"/>
          <w:lang w:eastAsia="ru-RU"/>
        </w:rPr>
        <w:t>в</w:t>
      </w:r>
      <w:r w:rsidR="00F61FDB">
        <w:rPr>
          <w:rFonts w:eastAsia="Times New Roman" w:cs="Times New Roman"/>
          <w:color w:val="222222"/>
          <w:szCs w:val="28"/>
          <w:lang w:eastAsia="ru-RU"/>
        </w:rPr>
        <w:t>ского края от 29.04.2020 № 179-пр</w:t>
      </w:r>
      <w:r w:rsidRPr="00FA0215">
        <w:rPr>
          <w:rFonts w:eastAsia="Times New Roman" w:cs="Times New Roman"/>
          <w:color w:val="222222"/>
          <w:szCs w:val="28"/>
          <w:lang w:eastAsia="ru-RU"/>
        </w:rPr>
        <w:t>)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 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b/>
          <w:bCs/>
          <w:color w:val="222222"/>
          <w:szCs w:val="28"/>
          <w:u w:val="single"/>
          <w:lang w:eastAsia="ru-RU"/>
        </w:rPr>
        <w:t>Категории получателей</w:t>
      </w:r>
      <w:r w:rsidRPr="00FA0215">
        <w:rPr>
          <w:rFonts w:eastAsia="Times New Roman" w:cs="Times New Roman"/>
          <w:color w:val="222222"/>
          <w:szCs w:val="28"/>
          <w:lang w:eastAsia="ru-RU"/>
        </w:rPr>
        <w:t>: граждане, постоянно проживающие на те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р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ритории края, потерявшие работу и (или) доход вследствие введения огран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и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чительных мер: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1) состоявшие на 26 марта 2020 г. в трудовых отношениях с организ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а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циями, деятельность которых приостановлена в соответствии с постановл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е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ни</w:t>
      </w:r>
      <w:r w:rsidR="00680248">
        <w:rPr>
          <w:rFonts w:eastAsia="Times New Roman" w:cs="Times New Roman"/>
          <w:color w:val="222222"/>
          <w:szCs w:val="28"/>
          <w:lang w:eastAsia="ru-RU"/>
        </w:rPr>
        <w:t>я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м</w:t>
      </w:r>
      <w:r w:rsidR="00680248">
        <w:rPr>
          <w:rFonts w:eastAsia="Times New Roman" w:cs="Times New Roman"/>
          <w:color w:val="222222"/>
          <w:szCs w:val="28"/>
          <w:lang w:eastAsia="ru-RU"/>
        </w:rPr>
        <w:t>и</w:t>
      </w:r>
      <w:r w:rsidRPr="00FA0215">
        <w:rPr>
          <w:rFonts w:eastAsia="Times New Roman" w:cs="Times New Roman"/>
          <w:color w:val="222222"/>
          <w:szCs w:val="28"/>
          <w:lang w:eastAsia="ru-RU"/>
        </w:rPr>
        <w:t xml:space="preserve"> Правительства Хабаровского края от 26 марта 2020 г. № 97-пр</w:t>
      </w:r>
      <w:r w:rsidR="00680248">
        <w:rPr>
          <w:rFonts w:eastAsia="Times New Roman" w:cs="Times New Roman"/>
          <w:color w:val="222222"/>
          <w:szCs w:val="28"/>
          <w:lang w:eastAsia="ru-RU"/>
        </w:rPr>
        <w:t xml:space="preserve"> и </w:t>
      </w:r>
      <w:r w:rsidR="00680248" w:rsidRPr="000065FC">
        <w:rPr>
          <w:rFonts w:cs="Times New Roman"/>
          <w:spacing w:val="-6"/>
          <w:szCs w:val="28"/>
        </w:rPr>
        <w:t>от 11</w:t>
      </w:r>
      <w:r w:rsidR="007B5D8E">
        <w:rPr>
          <w:rFonts w:cs="Times New Roman"/>
          <w:spacing w:val="-6"/>
          <w:szCs w:val="28"/>
        </w:rPr>
        <w:t> </w:t>
      </w:r>
      <w:r w:rsidR="00680248" w:rsidRPr="000065FC">
        <w:rPr>
          <w:rFonts w:cs="Times New Roman"/>
          <w:spacing w:val="-6"/>
          <w:szCs w:val="28"/>
        </w:rPr>
        <w:t>апреля 2020 г. № 147-пр</w:t>
      </w:r>
      <w:r w:rsidRPr="00FA0215">
        <w:rPr>
          <w:rFonts w:eastAsia="Times New Roman" w:cs="Times New Roman"/>
          <w:color w:val="222222"/>
          <w:szCs w:val="28"/>
          <w:lang w:eastAsia="ru-RU"/>
        </w:rPr>
        <w:t>: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- в случае их нахождения в отпуске без сохранения заработной платы в период с 27 марта по 30 апреля 2020 г.;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- прекратившим трудовые отношения в период с 27 марта по 30 апреля 2020 г. за исключением увольнения по вине работника.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2) зарегистрированные в качестве ИП на территории края</w:t>
      </w:r>
      <w:r w:rsidR="004D4FF6">
        <w:rPr>
          <w:rFonts w:eastAsia="Times New Roman" w:cs="Times New Roman"/>
          <w:color w:val="222222"/>
          <w:szCs w:val="28"/>
          <w:lang w:eastAsia="ru-RU"/>
        </w:rPr>
        <w:t xml:space="preserve"> и имеющих постоянное место жительства на </w:t>
      </w:r>
      <w:r w:rsidR="00AE0B6D" w:rsidRPr="00FA0215">
        <w:rPr>
          <w:rFonts w:eastAsia="Times New Roman" w:cs="Times New Roman"/>
          <w:color w:val="222222"/>
          <w:szCs w:val="28"/>
          <w:lang w:eastAsia="ru-RU"/>
        </w:rPr>
        <w:t xml:space="preserve">территории </w:t>
      </w:r>
      <w:r w:rsidR="00AE0B6D">
        <w:rPr>
          <w:rFonts w:eastAsia="Times New Roman" w:cs="Times New Roman"/>
          <w:color w:val="222222"/>
          <w:szCs w:val="28"/>
          <w:lang w:eastAsia="ru-RU"/>
        </w:rPr>
        <w:t>края</w:t>
      </w:r>
      <w:r w:rsidRPr="00FA0215">
        <w:rPr>
          <w:rFonts w:eastAsia="Times New Roman" w:cs="Times New Roman"/>
          <w:color w:val="222222"/>
          <w:szCs w:val="28"/>
          <w:lang w:eastAsia="ru-RU"/>
        </w:rPr>
        <w:t>, деятельность которых приостановлена в соответствии с постановлени</w:t>
      </w:r>
      <w:r w:rsidR="00680248">
        <w:rPr>
          <w:rFonts w:eastAsia="Times New Roman" w:cs="Times New Roman"/>
          <w:color w:val="222222"/>
          <w:szCs w:val="28"/>
          <w:lang w:eastAsia="ru-RU"/>
        </w:rPr>
        <w:t>ями</w:t>
      </w:r>
      <w:r w:rsidRPr="00FA0215">
        <w:rPr>
          <w:rFonts w:eastAsia="Times New Roman" w:cs="Times New Roman"/>
          <w:color w:val="222222"/>
          <w:szCs w:val="28"/>
          <w:lang w:eastAsia="ru-RU"/>
        </w:rPr>
        <w:t xml:space="preserve"> Правительства Хабаро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в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ского края от 26 марта 2020 г. № 97-пр</w:t>
      </w:r>
      <w:r w:rsidR="00AE0B6D">
        <w:rPr>
          <w:rFonts w:eastAsia="Times New Roman" w:cs="Times New Roman"/>
          <w:color w:val="222222"/>
          <w:szCs w:val="28"/>
          <w:lang w:eastAsia="ru-RU"/>
        </w:rPr>
        <w:t xml:space="preserve"> и </w:t>
      </w:r>
      <w:r w:rsidR="00680248" w:rsidRPr="000065FC">
        <w:rPr>
          <w:rFonts w:cs="Times New Roman"/>
          <w:spacing w:val="-6"/>
          <w:szCs w:val="28"/>
        </w:rPr>
        <w:t>от 11 апреля 2020 г. № 147-пр</w:t>
      </w:r>
      <w:r w:rsidRPr="00FA0215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b/>
          <w:bCs/>
          <w:color w:val="222222"/>
          <w:szCs w:val="28"/>
          <w:u w:val="single"/>
          <w:lang w:eastAsia="ru-RU"/>
        </w:rPr>
        <w:t>Вид помощи</w:t>
      </w:r>
      <w:r w:rsidRPr="00FA0215">
        <w:rPr>
          <w:rFonts w:eastAsia="Times New Roman" w:cs="Times New Roman"/>
          <w:color w:val="222222"/>
          <w:szCs w:val="28"/>
          <w:lang w:eastAsia="ru-RU"/>
        </w:rPr>
        <w:t>: единовременная адресная помощь в размере 6,0 тыс. руб. по заявлению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b/>
          <w:bCs/>
          <w:color w:val="222222"/>
          <w:szCs w:val="28"/>
          <w:u w:val="single"/>
          <w:lang w:eastAsia="ru-RU"/>
        </w:rPr>
        <w:t>Куда обращаться</w:t>
      </w:r>
      <w:r w:rsidRPr="00FA0215">
        <w:rPr>
          <w:rFonts w:eastAsia="Times New Roman" w:cs="Times New Roman"/>
          <w:b/>
          <w:bCs/>
          <w:color w:val="222222"/>
          <w:szCs w:val="28"/>
          <w:lang w:eastAsia="ru-RU"/>
        </w:rPr>
        <w:t>: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Дистанционный способ обращения в центры социальной поддержки населения по месту жительства до 15 мая 2020 г. (по электронной почте, по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ч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товым отправлением, через стационарный ящик в центре социальной по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д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держки населения, через региональный портал государственных и муниц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и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пальных услуг </w:t>
      </w:r>
      <w:hyperlink r:id="rId5" w:history="1">
        <w:r w:rsidRPr="00FA0215">
          <w:rPr>
            <w:rFonts w:eastAsia="Times New Roman" w:cs="Times New Roman"/>
            <w:color w:val="0065A2"/>
            <w:szCs w:val="28"/>
            <w:u w:val="single"/>
            <w:lang w:eastAsia="ru-RU"/>
          </w:rPr>
          <w:t>uslugi27.ru</w:t>
        </w:r>
      </w:hyperlink>
      <w:r w:rsidRPr="00FA0215">
        <w:rPr>
          <w:rFonts w:eastAsia="Times New Roman" w:cs="Times New Roman"/>
          <w:color w:val="222222"/>
          <w:szCs w:val="28"/>
          <w:lang w:eastAsia="ru-RU"/>
        </w:rPr>
        <w:t>)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b/>
          <w:bCs/>
          <w:color w:val="222222"/>
          <w:szCs w:val="28"/>
          <w:u w:val="single"/>
          <w:lang w:eastAsia="ru-RU"/>
        </w:rPr>
        <w:t>Необходимые документы (в копиях)</w:t>
      </w:r>
      <w:r w:rsidRPr="00FA0215">
        <w:rPr>
          <w:rFonts w:eastAsia="Times New Roman" w:cs="Times New Roman"/>
          <w:b/>
          <w:bCs/>
          <w:color w:val="222222"/>
          <w:szCs w:val="28"/>
          <w:lang w:eastAsia="ru-RU"/>
        </w:rPr>
        <w:t>:</w:t>
      </w:r>
    </w:p>
    <w:p w:rsidR="00FA0215" w:rsidRPr="00FA0215" w:rsidRDefault="00FA0215" w:rsidP="00FA0215">
      <w:pPr>
        <w:numPr>
          <w:ilvl w:val="0"/>
          <w:numId w:val="1"/>
        </w:numPr>
        <w:shd w:val="clear" w:color="auto" w:fill="FFFFFF"/>
        <w:ind w:left="250"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Документ, удостоверяющий личность</w:t>
      </w:r>
    </w:p>
    <w:p w:rsidR="00FA0215" w:rsidRPr="00FA0215" w:rsidRDefault="00FA0215" w:rsidP="00FA0215">
      <w:pPr>
        <w:numPr>
          <w:ilvl w:val="0"/>
          <w:numId w:val="1"/>
        </w:numPr>
        <w:shd w:val="clear" w:color="auto" w:fill="FFFFFF"/>
        <w:ind w:left="250"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Трудовая книжка (в случае увольнения гражданина)</w:t>
      </w:r>
    </w:p>
    <w:p w:rsidR="00FA0215" w:rsidRPr="00FA0215" w:rsidRDefault="00FA0215" w:rsidP="00FA0215">
      <w:pPr>
        <w:numPr>
          <w:ilvl w:val="0"/>
          <w:numId w:val="1"/>
        </w:numPr>
        <w:shd w:val="clear" w:color="auto" w:fill="FFFFFF"/>
        <w:ind w:left="250"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lang w:eastAsia="ru-RU"/>
        </w:rPr>
        <w:t>Приказ работодателя о нахождении работника в отпуске без с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о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хранения заработной платы (в случае нахождения в отпуске без сохранения заработной платы)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b/>
          <w:bCs/>
          <w:color w:val="222222"/>
          <w:szCs w:val="28"/>
          <w:u w:val="single"/>
          <w:lang w:eastAsia="ru-RU"/>
        </w:rPr>
        <w:t>Особые условия</w:t>
      </w:r>
      <w:r w:rsidRPr="00FA0215">
        <w:rPr>
          <w:rFonts w:eastAsia="Times New Roman" w:cs="Times New Roman"/>
          <w:b/>
          <w:bCs/>
          <w:color w:val="222222"/>
          <w:szCs w:val="28"/>
          <w:lang w:eastAsia="ru-RU"/>
        </w:rPr>
        <w:t>: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A0215">
        <w:rPr>
          <w:rFonts w:eastAsia="Times New Roman" w:cs="Times New Roman"/>
          <w:color w:val="222222"/>
          <w:szCs w:val="28"/>
          <w:u w:val="single"/>
          <w:lang w:eastAsia="ru-RU"/>
        </w:rPr>
        <w:t>Не предоставляется</w:t>
      </w:r>
      <w:r w:rsidRPr="00FA0215">
        <w:rPr>
          <w:rFonts w:eastAsia="Times New Roman" w:cs="Times New Roman"/>
          <w:color w:val="222222"/>
          <w:szCs w:val="28"/>
          <w:lang w:eastAsia="ru-RU"/>
        </w:rPr>
        <w:t>: гражданам, которые получают социальные гара</w:t>
      </w:r>
      <w:r w:rsidRPr="00FA0215">
        <w:rPr>
          <w:rFonts w:eastAsia="Times New Roman" w:cs="Times New Roman"/>
          <w:color w:val="222222"/>
          <w:szCs w:val="28"/>
          <w:lang w:eastAsia="ru-RU"/>
        </w:rPr>
        <w:t>н</w:t>
      </w:r>
      <w:r w:rsidRPr="00FA0215">
        <w:rPr>
          <w:rFonts w:eastAsia="Times New Roman" w:cs="Times New Roman"/>
          <w:color w:val="222222"/>
          <w:szCs w:val="28"/>
          <w:lang w:eastAsia="ru-RU"/>
        </w:rPr>
        <w:t>тии и выплаты (в том числе пенсии) в качестве компенсации заработка</w:t>
      </w:r>
    </w:p>
    <w:p w:rsidR="00FA0215" w:rsidRPr="00FA0215" w:rsidRDefault="00FA0215" w:rsidP="00FA021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FA0215" w:rsidRPr="00FA0215" w:rsidSect="008A500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9C2"/>
    <w:multiLevelType w:val="multilevel"/>
    <w:tmpl w:val="0AB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FA0215"/>
    <w:rsid w:val="00021866"/>
    <w:rsid w:val="004D4FF6"/>
    <w:rsid w:val="00642F04"/>
    <w:rsid w:val="00680248"/>
    <w:rsid w:val="006C74BD"/>
    <w:rsid w:val="007B5D8E"/>
    <w:rsid w:val="008A500F"/>
    <w:rsid w:val="008F0260"/>
    <w:rsid w:val="00AE0B6D"/>
    <w:rsid w:val="00CE251D"/>
    <w:rsid w:val="00F61FDB"/>
    <w:rsid w:val="00FA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60"/>
  </w:style>
  <w:style w:type="paragraph" w:styleId="3">
    <w:name w:val="heading 3"/>
    <w:basedOn w:val="a"/>
    <w:link w:val="30"/>
    <w:uiPriority w:val="9"/>
    <w:qFormat/>
    <w:rsid w:val="00FA021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21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02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215"/>
    <w:rPr>
      <w:b/>
      <w:bCs/>
    </w:rPr>
  </w:style>
  <w:style w:type="character" w:styleId="a5">
    <w:name w:val="Hyperlink"/>
    <w:basedOn w:val="a0"/>
    <w:uiPriority w:val="99"/>
    <w:semiHidden/>
    <w:unhideWhenUsed/>
    <w:rsid w:val="00FA0215"/>
    <w:rPr>
      <w:color w:val="0000FF"/>
      <w:u w:val="single"/>
    </w:rPr>
  </w:style>
  <w:style w:type="character" w:customStyle="1" w:styleId="document-name">
    <w:name w:val="document-name"/>
    <w:basedOn w:val="a0"/>
    <w:rsid w:val="00FA0215"/>
  </w:style>
  <w:style w:type="character" w:customStyle="1" w:styleId="size-extension">
    <w:name w:val="size-extension"/>
    <w:basedOn w:val="a0"/>
    <w:rsid w:val="00FA0215"/>
  </w:style>
  <w:style w:type="character" w:customStyle="1" w:styleId="type">
    <w:name w:val="type"/>
    <w:basedOn w:val="a0"/>
    <w:rsid w:val="00FA0215"/>
  </w:style>
  <w:style w:type="character" w:customStyle="1" w:styleId="size">
    <w:name w:val="size"/>
    <w:basedOn w:val="a0"/>
    <w:rsid w:val="00FA0215"/>
  </w:style>
  <w:style w:type="paragraph" w:styleId="a6">
    <w:name w:val="Balloon Text"/>
    <w:basedOn w:val="a"/>
    <w:link w:val="a7"/>
    <w:uiPriority w:val="99"/>
    <w:semiHidden/>
    <w:unhideWhenUsed/>
    <w:rsid w:val="00FA02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32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27.ru/nd/lk/form/esrnhbrEAPCovidSer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inv02</dc:creator>
  <cp:lastModifiedBy>ZubchenkoAY</cp:lastModifiedBy>
  <cp:revision>2</cp:revision>
  <cp:lastPrinted>2020-05-06T04:37:00Z</cp:lastPrinted>
  <dcterms:created xsi:type="dcterms:W3CDTF">2020-05-06T04:37:00Z</dcterms:created>
  <dcterms:modified xsi:type="dcterms:W3CDTF">2020-05-06T04:37:00Z</dcterms:modified>
</cp:coreProperties>
</file>