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7B" w:rsidRPr="00802422" w:rsidRDefault="00C74C5E" w:rsidP="00802422">
      <w:pPr>
        <w:jc w:val="right"/>
        <w:rPr>
          <w:rFonts w:ascii="Times New Roman" w:hAnsi="Times New Roman"/>
          <w:b/>
          <w:color w:val="FF0000"/>
          <w:sz w:val="40"/>
          <w:szCs w:val="40"/>
        </w:rPr>
      </w:pPr>
      <w:r w:rsidRPr="00B16E61"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7AAA227B" wp14:editId="6BF9C07E">
            <wp:simplePos x="0" y="0"/>
            <wp:positionH relativeFrom="column">
              <wp:posOffset>-193040</wp:posOffset>
            </wp:positionH>
            <wp:positionV relativeFrom="paragraph">
              <wp:posOffset>-182880</wp:posOffset>
            </wp:positionV>
            <wp:extent cx="1513840" cy="1452880"/>
            <wp:effectExtent l="0" t="0" r="0" b="0"/>
            <wp:wrapNone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151384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6E61">
        <w:rPr>
          <w:rFonts w:ascii="Arial" w:hAnsi="Arial"/>
          <w:b/>
          <w:color w:val="FF0000"/>
          <w:sz w:val="52"/>
        </w:rPr>
        <w:t xml:space="preserve">                   </w:t>
      </w:r>
      <w:r w:rsidR="00802422">
        <w:rPr>
          <w:rFonts w:ascii="Arial" w:hAnsi="Arial"/>
          <w:b/>
          <w:color w:val="FF0000"/>
          <w:sz w:val="52"/>
        </w:rPr>
        <w:t xml:space="preserve"> </w:t>
      </w:r>
      <w:r w:rsidRPr="00B16E61">
        <w:rPr>
          <w:rFonts w:ascii="Arial" w:hAnsi="Arial"/>
          <w:b/>
          <w:color w:val="FF0000"/>
          <w:sz w:val="52"/>
        </w:rPr>
        <w:t xml:space="preserve">  </w:t>
      </w:r>
      <w:r w:rsidR="00CE6D7B" w:rsidRPr="00F93099">
        <w:rPr>
          <w:rFonts w:ascii="Times New Roman" w:hAnsi="Times New Roman"/>
          <w:b/>
          <w:color w:val="FF0000"/>
          <w:sz w:val="52"/>
        </w:rPr>
        <w:t xml:space="preserve">     </w:t>
      </w:r>
      <w:proofErr w:type="gramStart"/>
      <w:r w:rsidR="00802422" w:rsidRPr="00802422">
        <w:rPr>
          <w:rFonts w:ascii="Times New Roman" w:hAnsi="Times New Roman"/>
          <w:b/>
          <w:color w:val="FF0000"/>
          <w:sz w:val="40"/>
          <w:szCs w:val="40"/>
        </w:rPr>
        <w:t>Межрайонная</w:t>
      </w:r>
      <w:proofErr w:type="gramEnd"/>
      <w:r w:rsidR="00802422" w:rsidRPr="00802422">
        <w:rPr>
          <w:rFonts w:ascii="Times New Roman" w:hAnsi="Times New Roman"/>
          <w:b/>
          <w:color w:val="FF0000"/>
          <w:sz w:val="40"/>
          <w:szCs w:val="40"/>
        </w:rPr>
        <w:t xml:space="preserve"> ИФНС России № 8 по Хабаровскому краю</w:t>
      </w:r>
    </w:p>
    <w:p w:rsidR="007A2F7E" w:rsidRPr="00B16E61" w:rsidRDefault="00CE6D7B" w:rsidP="00802422">
      <w:pPr>
        <w:rPr>
          <w:rFonts w:ascii="Times New Roman" w:hAnsi="Times New Roman"/>
          <w:b/>
          <w:color w:val="0070C0"/>
          <w:sz w:val="32"/>
        </w:rPr>
      </w:pPr>
      <w:r w:rsidRPr="00F93099">
        <w:rPr>
          <w:rFonts w:ascii="Times New Roman" w:hAnsi="Times New Roman"/>
          <w:b/>
          <w:color w:val="FF0000"/>
          <w:sz w:val="52"/>
        </w:rPr>
        <w:t xml:space="preserve">                 </w:t>
      </w:r>
    </w:p>
    <w:p w:rsidR="00802422" w:rsidRPr="00802422" w:rsidRDefault="00802422" w:rsidP="00802422">
      <w:pPr>
        <w:tabs>
          <w:tab w:val="left" w:pos="567"/>
        </w:tabs>
        <w:ind w:right="-1"/>
        <w:jc w:val="center"/>
        <w:rPr>
          <w:b/>
          <w:sz w:val="26"/>
          <w:szCs w:val="26"/>
        </w:rPr>
      </w:pPr>
      <w:r w:rsidRPr="00802422">
        <w:rPr>
          <w:b/>
          <w:sz w:val="26"/>
          <w:szCs w:val="26"/>
        </w:rPr>
        <w:t>«О переходе с ЕНВД на иные режимы налогообложения»</w:t>
      </w:r>
    </w:p>
    <w:p w:rsidR="00802422" w:rsidRPr="00802422" w:rsidRDefault="00802422" w:rsidP="008024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02422">
        <w:rPr>
          <w:rFonts w:ascii="Times New Roman" w:hAnsi="Times New Roman"/>
          <w:sz w:val="24"/>
          <w:szCs w:val="24"/>
        </w:rPr>
        <w:t xml:space="preserve"> связи с изменением налогового законодательства индивидуальные предприниматели и юридические лица с 1 января 2021 года не вправе продолжать применять систему налогообложения в виде единого налога на вмененный доход для отдельных видов деятельности (далее – ЕНВД). Налогоплательщики  должны выбрать другой режим налогообложения: упрощенную </w:t>
      </w:r>
      <w:bookmarkStart w:id="0" w:name="_GoBack"/>
      <w:bookmarkEnd w:id="0"/>
      <w:r w:rsidRPr="00802422">
        <w:rPr>
          <w:rFonts w:ascii="Times New Roman" w:hAnsi="Times New Roman"/>
          <w:sz w:val="24"/>
          <w:szCs w:val="24"/>
        </w:rPr>
        <w:t>систему налогообложения (далее – УСН), патент или налог на профессиональный доход (далее - НПД). Если индивидуальные предприниматели и юридические лица не выберут самостоятельно вид специального режима, то их переведут на общий режим налогообложения.</w:t>
      </w:r>
    </w:p>
    <w:p w:rsidR="00802422" w:rsidRPr="00802422" w:rsidRDefault="00802422" w:rsidP="008024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02422">
        <w:rPr>
          <w:rFonts w:ascii="Times New Roman" w:hAnsi="Times New Roman"/>
          <w:sz w:val="24"/>
          <w:szCs w:val="24"/>
        </w:rPr>
        <w:t>Выбрать более подходящий режим налогообложения поможет специальный калькулятор на сайте ФНС России www.nalog.ru в разделе «Все сервисы» =&gt; «Налоговый калькулятор» =&gt; «Выбор подходящего режима налогообложения».</w:t>
      </w:r>
    </w:p>
    <w:p w:rsidR="00802422" w:rsidRPr="00802422" w:rsidRDefault="00802422" w:rsidP="008024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422">
        <w:rPr>
          <w:rFonts w:ascii="Times New Roman" w:hAnsi="Times New Roman" w:cs="Times New Roman"/>
          <w:sz w:val="24"/>
          <w:szCs w:val="24"/>
        </w:rPr>
        <w:t>Достаточно выбрать категорию плательщика (юридическое лицо, индивидуальный предприниматель), отметить, занимается ли бизнесмен производством подакцизных товаров, размер годового дохода и количество наемных работников, и система автоматически предложит подходящий режим. По каждому режиму можно прочитать краткую справку, а также информацию как на него перейти.</w:t>
      </w:r>
    </w:p>
    <w:p w:rsidR="00802422" w:rsidRPr="00802422" w:rsidRDefault="00802422" w:rsidP="008024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422">
        <w:rPr>
          <w:rFonts w:ascii="Times New Roman" w:hAnsi="Times New Roman" w:cs="Times New Roman"/>
          <w:sz w:val="24"/>
          <w:szCs w:val="24"/>
        </w:rPr>
        <w:t xml:space="preserve">Для перехода на </w:t>
      </w:r>
      <w:hyperlink r:id="rId6" w:history="1">
        <w:r w:rsidRPr="00802422">
          <w:rPr>
            <w:rFonts w:ascii="Times New Roman" w:hAnsi="Times New Roman" w:cs="Times New Roman"/>
            <w:sz w:val="24"/>
            <w:szCs w:val="24"/>
          </w:rPr>
          <w:t>УСН</w:t>
        </w:r>
      </w:hyperlink>
      <w:r w:rsidRPr="00802422">
        <w:rPr>
          <w:rFonts w:ascii="Times New Roman" w:hAnsi="Times New Roman" w:cs="Times New Roman"/>
          <w:sz w:val="24"/>
          <w:szCs w:val="24"/>
        </w:rPr>
        <w:t xml:space="preserve"> необходимо подать уведомление до 31 декабря 2020 года. Здесь предприниматель сам выбирает объект налогообложения:</w:t>
      </w:r>
    </w:p>
    <w:p w:rsidR="00802422" w:rsidRPr="00802422" w:rsidRDefault="00802422" w:rsidP="008024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422">
        <w:rPr>
          <w:rFonts w:ascii="Times New Roman" w:hAnsi="Times New Roman" w:cs="Times New Roman"/>
          <w:sz w:val="24"/>
          <w:szCs w:val="24"/>
        </w:rPr>
        <w:t>- "доходы" - налоговая ставка составит  6%;</w:t>
      </w:r>
    </w:p>
    <w:p w:rsidR="00802422" w:rsidRPr="00802422" w:rsidRDefault="00802422" w:rsidP="008024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422">
        <w:rPr>
          <w:rFonts w:ascii="Times New Roman" w:hAnsi="Times New Roman" w:cs="Times New Roman"/>
          <w:sz w:val="24"/>
          <w:szCs w:val="24"/>
        </w:rPr>
        <w:t>- "доходы минус расходы" - налоговая ставка 15%.</w:t>
      </w:r>
    </w:p>
    <w:p w:rsidR="00802422" w:rsidRPr="00802422" w:rsidRDefault="00802422" w:rsidP="008024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422">
        <w:rPr>
          <w:rFonts w:ascii="Times New Roman" w:hAnsi="Times New Roman" w:cs="Times New Roman"/>
          <w:sz w:val="24"/>
          <w:szCs w:val="24"/>
        </w:rPr>
        <w:t xml:space="preserve">Для УСН есть ограничения по количеству работников и по годовому доходу: с 1 января 2021 года не более 130 человек и не более 200 </w:t>
      </w:r>
      <w:proofErr w:type="gramStart"/>
      <w:r w:rsidRPr="00802422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802422">
        <w:rPr>
          <w:rFonts w:ascii="Times New Roman" w:hAnsi="Times New Roman" w:cs="Times New Roman"/>
          <w:sz w:val="24"/>
          <w:szCs w:val="24"/>
        </w:rPr>
        <w:t xml:space="preserve"> рублей соответственно.</w:t>
      </w:r>
    </w:p>
    <w:p w:rsidR="00802422" w:rsidRPr="00802422" w:rsidRDefault="00802422" w:rsidP="008024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422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также может выбрать </w:t>
      </w:r>
      <w:hyperlink r:id="rId7" w:history="1">
        <w:r w:rsidRPr="00802422">
          <w:rPr>
            <w:rFonts w:ascii="Times New Roman" w:hAnsi="Times New Roman" w:cs="Times New Roman"/>
            <w:sz w:val="24"/>
            <w:szCs w:val="24"/>
          </w:rPr>
          <w:t>патент</w:t>
        </w:r>
      </w:hyperlink>
      <w:r w:rsidRPr="00802422">
        <w:rPr>
          <w:rFonts w:ascii="Times New Roman" w:hAnsi="Times New Roman" w:cs="Times New Roman"/>
          <w:sz w:val="24"/>
          <w:szCs w:val="24"/>
        </w:rPr>
        <w:t xml:space="preserve">. Этот режим допускается при схожих с ЕНВД видах деятельности, при этом годовой доход не должен превышать 60 млн. рублей и численность работников не больше 15 человек. Для перехода на этот режим заявление необходимо подать </w:t>
      </w:r>
      <w:r w:rsidR="00754360" w:rsidRPr="00754360">
        <w:rPr>
          <w:rFonts w:ascii="Times New Roman" w:hAnsi="Times New Roman" w:cs="Times New Roman"/>
          <w:b/>
          <w:color w:val="000000"/>
          <w:sz w:val="24"/>
          <w:szCs w:val="24"/>
        </w:rPr>
        <w:t>до 31 декабря 2020 года</w:t>
      </w:r>
      <w:r w:rsidR="00754360" w:rsidRPr="007543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54360" w:rsidRPr="00754360">
        <w:rPr>
          <w:rFonts w:ascii="Times New Roman" w:hAnsi="Times New Roman" w:cs="Times New Roman"/>
          <w:color w:val="000000"/>
          <w:sz w:val="24"/>
          <w:szCs w:val="24"/>
        </w:rPr>
        <w:t xml:space="preserve">включительно без учета срока подачи заявления, установленного п.2 ст.346.45 Налогового Кодекса </w:t>
      </w:r>
      <w:proofErr w:type="spellStart"/>
      <w:r w:rsidR="00754360" w:rsidRPr="00754360">
        <w:rPr>
          <w:rFonts w:ascii="Times New Roman" w:hAnsi="Times New Roman" w:cs="Times New Roman"/>
          <w:color w:val="000000"/>
          <w:sz w:val="24"/>
          <w:szCs w:val="24"/>
        </w:rPr>
        <w:t>Российкой</w:t>
      </w:r>
      <w:proofErr w:type="spellEnd"/>
      <w:r w:rsidR="00754360" w:rsidRPr="00754360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</w:t>
      </w:r>
      <w:r w:rsidRPr="00754360">
        <w:rPr>
          <w:rFonts w:ascii="Times New Roman" w:hAnsi="Times New Roman" w:cs="Times New Roman"/>
          <w:sz w:val="24"/>
          <w:szCs w:val="24"/>
        </w:rPr>
        <w:t>.</w:t>
      </w:r>
      <w:r w:rsidRPr="00802422">
        <w:rPr>
          <w:rFonts w:ascii="Times New Roman" w:hAnsi="Times New Roman" w:cs="Times New Roman"/>
          <w:sz w:val="24"/>
          <w:szCs w:val="24"/>
        </w:rPr>
        <w:t xml:space="preserve"> Патент на право применения ПСН выдается по выбору индивидуальному предпринимателю на период от одного до двенадцати месяцев включительно в пределах календарного года</w:t>
      </w:r>
    </w:p>
    <w:p w:rsidR="00802422" w:rsidRPr="00802422" w:rsidRDefault="00802422" w:rsidP="008024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422">
        <w:rPr>
          <w:rFonts w:ascii="Times New Roman" w:hAnsi="Times New Roman" w:cs="Times New Roman"/>
          <w:sz w:val="24"/>
          <w:szCs w:val="24"/>
        </w:rPr>
        <w:t xml:space="preserve">Кроме того, для физических лиц (как ИП, так и нет) без наемных работников и с годовым доходом не более 2,4 млн. рублей может подойти НПД. Для постановки на учет специального заявления не требуется. Достаточно скачать приложение "Мой налог" и зарегистрироваться в нем за несколько минут. Приложение позволяет пробить покупателю чек, который можно отправить через любой </w:t>
      </w:r>
      <w:proofErr w:type="spellStart"/>
      <w:r w:rsidRPr="00802422">
        <w:rPr>
          <w:rFonts w:ascii="Times New Roman" w:hAnsi="Times New Roman" w:cs="Times New Roman"/>
          <w:sz w:val="24"/>
          <w:szCs w:val="24"/>
        </w:rPr>
        <w:t>мессенджер</w:t>
      </w:r>
      <w:proofErr w:type="spellEnd"/>
      <w:r w:rsidRPr="00802422">
        <w:rPr>
          <w:rFonts w:ascii="Times New Roman" w:hAnsi="Times New Roman" w:cs="Times New Roman"/>
          <w:sz w:val="24"/>
          <w:szCs w:val="24"/>
        </w:rPr>
        <w:t>. Налоговая инспекция по этим данным рассчитывает налог и присылает уведомление. Оплатить его можно с помощью банковской карты. Таким образом, чтобы не прерывать свою предпринимательскую деятельность, рекомендуется зарегистрироваться в качестве плательщика НПД 1 января.</w:t>
      </w:r>
    </w:p>
    <w:p w:rsidR="00802422" w:rsidRPr="00802422" w:rsidRDefault="00802422" w:rsidP="008024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02422">
        <w:rPr>
          <w:rFonts w:ascii="Times New Roman" w:hAnsi="Times New Roman"/>
          <w:sz w:val="24"/>
          <w:szCs w:val="24"/>
        </w:rPr>
        <w:t xml:space="preserve">Подавать </w:t>
      </w:r>
      <w:hyperlink r:id="rId8" w:history="1">
        <w:r w:rsidRPr="00802422">
          <w:rPr>
            <w:rFonts w:ascii="Times New Roman" w:hAnsi="Times New Roman"/>
            <w:sz w:val="24"/>
            <w:szCs w:val="24"/>
          </w:rPr>
          <w:t>заявление</w:t>
        </w:r>
      </w:hyperlink>
      <w:r w:rsidRPr="00802422">
        <w:rPr>
          <w:rFonts w:ascii="Times New Roman" w:hAnsi="Times New Roman"/>
          <w:sz w:val="24"/>
          <w:szCs w:val="24"/>
        </w:rPr>
        <w:t xml:space="preserve"> о снятии с ЕНВД в связи с отменой этого режима с 1 января 2021 года не нужно, плательщики ЕНВД автоматически будут сняты с учета.</w:t>
      </w:r>
    </w:p>
    <w:p w:rsidR="004D4213" w:rsidRDefault="00802422" w:rsidP="008024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422">
        <w:rPr>
          <w:rFonts w:ascii="Times New Roman" w:hAnsi="Times New Roman" w:cs="Times New Roman"/>
          <w:sz w:val="24"/>
          <w:szCs w:val="24"/>
        </w:rPr>
        <w:t>По всем интересующим вопросам можно обратить в Инспекцию по телефонам:</w:t>
      </w:r>
    </w:p>
    <w:p w:rsidR="004D4213" w:rsidRDefault="004D4213" w:rsidP="008024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422" w:rsidRPr="00802422">
        <w:rPr>
          <w:rFonts w:ascii="Times New Roman" w:hAnsi="Times New Roman" w:cs="Times New Roman"/>
          <w:sz w:val="24"/>
          <w:szCs w:val="24"/>
        </w:rPr>
        <w:t xml:space="preserve">в г. Амурске 8(42142)2-78-10, </w:t>
      </w:r>
    </w:p>
    <w:p w:rsidR="004D4213" w:rsidRDefault="004D4213" w:rsidP="008024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422" w:rsidRPr="00802422">
        <w:rPr>
          <w:rFonts w:ascii="Times New Roman" w:hAnsi="Times New Roman" w:cs="Times New Roman"/>
          <w:sz w:val="24"/>
          <w:szCs w:val="24"/>
        </w:rPr>
        <w:t>в п. Чегдомын 8(42149)5-22-03,</w:t>
      </w:r>
    </w:p>
    <w:p w:rsidR="00802422" w:rsidRPr="00802422" w:rsidRDefault="00802422" w:rsidP="008024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422">
        <w:rPr>
          <w:rFonts w:ascii="Times New Roman" w:hAnsi="Times New Roman" w:cs="Times New Roman"/>
          <w:sz w:val="24"/>
          <w:szCs w:val="24"/>
        </w:rPr>
        <w:t xml:space="preserve"> в г. Комсомольск-на-Амуре 8(4217)20-15-51 и 8(4217)20-15-93.</w:t>
      </w:r>
    </w:p>
    <w:p w:rsidR="00915960" w:rsidRPr="00802422" w:rsidRDefault="00915960" w:rsidP="008024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15960" w:rsidRPr="00802422" w:rsidSect="000967B1">
      <w:pgSz w:w="11906" w:h="16838"/>
      <w:pgMar w:top="720" w:right="567" w:bottom="0" w:left="720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7E"/>
    <w:rsid w:val="000967B1"/>
    <w:rsid w:val="004D4213"/>
    <w:rsid w:val="007358DB"/>
    <w:rsid w:val="00754360"/>
    <w:rsid w:val="007A2F7E"/>
    <w:rsid w:val="00802422"/>
    <w:rsid w:val="00915960"/>
    <w:rsid w:val="00B16E61"/>
    <w:rsid w:val="00B51D1F"/>
    <w:rsid w:val="00B95D75"/>
    <w:rsid w:val="00C655DA"/>
    <w:rsid w:val="00C73D7B"/>
    <w:rsid w:val="00C74C5E"/>
    <w:rsid w:val="00CE6D7B"/>
    <w:rsid w:val="00D7479F"/>
    <w:rsid w:val="00F9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rsid w:val="008024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rsid w:val="008024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2C2C5FE57FBFB6490710E6A77AD7340793B26EB0DBB99325D8264D5C87547180ABE36F02970CE198CE2E88F6C2CC0BD4D853C63EBCKDoA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29DD1F8BB03DB8E292A96B9110AA4C35A3D0D67AB02AF8E46A5F1666555AAD357661B859F74014A17AF4931E5AA64D17221853EFB7A3nB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29DD1F8BB03DB8E292A96B9110AA4C35A3D0D67AB02AF8E46A5F1666555AAD357661BE5FFD4018F720E497570EAA52173D0750F1B73B28A9n8B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Кручинина Елена Станиславовна</dc:creator>
  <cp:lastModifiedBy>Безрукова Оксана Васильевна</cp:lastModifiedBy>
  <cp:revision>4</cp:revision>
  <cp:lastPrinted>2020-04-08T23:26:00Z</cp:lastPrinted>
  <dcterms:created xsi:type="dcterms:W3CDTF">2020-11-12T07:51:00Z</dcterms:created>
  <dcterms:modified xsi:type="dcterms:W3CDTF">2020-12-10T06:00:00Z</dcterms:modified>
</cp:coreProperties>
</file>