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22D6" w14:textId="77777777" w:rsidR="000A0F3A" w:rsidRDefault="000A0F3A" w:rsidP="000A0F3A">
      <w:pPr>
        <w:pStyle w:val="1"/>
        <w:jc w:val="center"/>
      </w:pPr>
      <w:r>
        <w:t>АДМИНИСТРАЦИЯ</w:t>
      </w:r>
    </w:p>
    <w:p w14:paraId="046A56E5" w14:textId="5981AABA" w:rsidR="000A0F3A" w:rsidRDefault="000A0F3A" w:rsidP="000A0F3A">
      <w:pPr>
        <w:pStyle w:val="1"/>
        <w:jc w:val="center"/>
      </w:pPr>
      <w:r>
        <w:t>ЧЕКУНДИНСКОГО</w:t>
      </w:r>
      <w:r>
        <w:t xml:space="preserve"> СЕЛЬСКОГО ПОСЕЛЕНИЯ </w:t>
      </w:r>
    </w:p>
    <w:p w14:paraId="7E9438EC" w14:textId="77777777" w:rsidR="000A0F3A" w:rsidRDefault="000A0F3A" w:rsidP="000A0F3A">
      <w:pPr>
        <w:pStyle w:val="1"/>
        <w:jc w:val="center"/>
      </w:pPr>
      <w:r>
        <w:t>Верхнебуреинского муниципального района</w:t>
      </w:r>
    </w:p>
    <w:p w14:paraId="1758BC9C" w14:textId="77777777" w:rsidR="000A0F3A" w:rsidRDefault="000A0F3A" w:rsidP="000A0F3A">
      <w:pPr>
        <w:pStyle w:val="1"/>
        <w:jc w:val="center"/>
      </w:pPr>
      <w:r>
        <w:t>Хабаровского края</w:t>
      </w:r>
    </w:p>
    <w:p w14:paraId="6D586694" w14:textId="77777777" w:rsidR="000A0F3A" w:rsidRDefault="000A0F3A" w:rsidP="000A0F3A">
      <w:pPr>
        <w:rPr>
          <w:sz w:val="28"/>
        </w:rPr>
      </w:pPr>
    </w:p>
    <w:p w14:paraId="73642B55" w14:textId="77777777" w:rsidR="000A0F3A" w:rsidRDefault="000A0F3A" w:rsidP="000A0F3A">
      <w:pPr>
        <w:pStyle w:val="2"/>
      </w:pPr>
      <w:r>
        <w:t>ПОСТАНОВЛЕНИЕ</w:t>
      </w:r>
    </w:p>
    <w:p w14:paraId="64DF478D" w14:textId="77777777" w:rsidR="000A0F3A" w:rsidRDefault="000A0F3A" w:rsidP="000A0F3A">
      <w:pPr>
        <w:jc w:val="center"/>
        <w:rPr>
          <w:sz w:val="28"/>
        </w:rPr>
      </w:pPr>
    </w:p>
    <w:p w14:paraId="64C8C6CF" w14:textId="76311020" w:rsidR="000A0F3A" w:rsidRPr="000A0F3A" w:rsidRDefault="000A0F3A" w:rsidP="000A0F3A">
      <w:pPr>
        <w:pStyle w:val="a3"/>
        <w:ind w:firstLine="708"/>
        <w:rPr>
          <w:sz w:val="28"/>
          <w:szCs w:val="28"/>
          <w:u w:val="single"/>
        </w:rPr>
      </w:pPr>
      <w:r w:rsidRPr="000A0F3A">
        <w:rPr>
          <w:sz w:val="28"/>
          <w:szCs w:val="28"/>
          <w:u w:val="single"/>
        </w:rPr>
        <w:t>09</w:t>
      </w:r>
      <w:r w:rsidRPr="000A0F3A">
        <w:rPr>
          <w:sz w:val="28"/>
          <w:szCs w:val="28"/>
          <w:u w:val="single"/>
        </w:rPr>
        <w:t>.0</w:t>
      </w:r>
      <w:r w:rsidRPr="000A0F3A">
        <w:rPr>
          <w:sz w:val="28"/>
          <w:szCs w:val="28"/>
          <w:u w:val="single"/>
        </w:rPr>
        <w:t>6</w:t>
      </w:r>
      <w:r w:rsidRPr="000A0F3A">
        <w:rPr>
          <w:sz w:val="28"/>
          <w:szCs w:val="28"/>
          <w:u w:val="single"/>
        </w:rPr>
        <w:t>.20</w:t>
      </w:r>
      <w:r w:rsidRPr="000A0F3A">
        <w:rPr>
          <w:sz w:val="28"/>
          <w:szCs w:val="28"/>
          <w:u w:val="single"/>
        </w:rPr>
        <w:t>20</w:t>
      </w:r>
      <w:r w:rsidRPr="000A0F3A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40</w:t>
      </w:r>
    </w:p>
    <w:p w14:paraId="057FE432" w14:textId="20C12848" w:rsidR="000A0F3A" w:rsidRPr="000A0F3A" w:rsidRDefault="000A0F3A" w:rsidP="000A0F3A">
      <w:pPr>
        <w:pStyle w:val="a3"/>
        <w:ind w:left="708" w:firstLine="708"/>
        <w:rPr>
          <w:sz w:val="20"/>
          <w:szCs w:val="20"/>
        </w:rPr>
      </w:pPr>
      <w:r w:rsidRPr="000A0F3A">
        <w:rPr>
          <w:sz w:val="20"/>
          <w:szCs w:val="20"/>
        </w:rPr>
        <w:t>с. Чекунда</w:t>
      </w:r>
    </w:p>
    <w:p w14:paraId="2D330961" w14:textId="77777777" w:rsidR="000A0F3A" w:rsidRPr="000A0F3A" w:rsidRDefault="000A0F3A" w:rsidP="000A0F3A">
      <w:pPr>
        <w:pStyle w:val="a3"/>
        <w:rPr>
          <w:sz w:val="28"/>
          <w:szCs w:val="28"/>
        </w:rPr>
      </w:pPr>
    </w:p>
    <w:p w14:paraId="16620259" w14:textId="6A46AF5D" w:rsidR="000A0F3A" w:rsidRDefault="000A0F3A" w:rsidP="00A8624E">
      <w:pPr>
        <w:pStyle w:val="a3"/>
        <w:jc w:val="both"/>
        <w:rPr>
          <w:bCs/>
          <w:sz w:val="28"/>
          <w:szCs w:val="28"/>
        </w:rPr>
      </w:pPr>
      <w:r w:rsidRPr="000A0F3A">
        <w:rPr>
          <w:bCs/>
          <w:sz w:val="28"/>
          <w:szCs w:val="28"/>
        </w:rPr>
        <w:t>О</w:t>
      </w:r>
      <w:r w:rsidRPr="000A0F3A">
        <w:rPr>
          <w:bCs/>
          <w:sz w:val="28"/>
          <w:szCs w:val="28"/>
        </w:rPr>
        <w:t>б утверждении</w:t>
      </w:r>
      <w:r w:rsidRPr="000A0F3A">
        <w:rPr>
          <w:bCs/>
          <w:sz w:val="28"/>
          <w:szCs w:val="28"/>
        </w:rPr>
        <w:t xml:space="preserve"> </w:t>
      </w:r>
      <w:r w:rsidRPr="000A0F3A">
        <w:rPr>
          <w:sz w:val="28"/>
          <w:szCs w:val="28"/>
        </w:rPr>
        <w:t>П</w:t>
      </w:r>
      <w:r w:rsidRPr="000A0F3A">
        <w:rPr>
          <w:sz w:val="28"/>
          <w:szCs w:val="28"/>
        </w:rPr>
        <w:t>оряд</w:t>
      </w:r>
      <w:r w:rsidRPr="000A0F3A">
        <w:rPr>
          <w:sz w:val="28"/>
          <w:szCs w:val="28"/>
        </w:rPr>
        <w:t>ка</w:t>
      </w:r>
      <w:r w:rsidRPr="000A0F3A">
        <w:rPr>
          <w:sz w:val="28"/>
          <w:szCs w:val="28"/>
        </w:rPr>
        <w:t xml:space="preserve"> гарантий</w:t>
      </w:r>
      <w:r w:rsidRPr="000A0F3A">
        <w:rPr>
          <w:bCs/>
          <w:sz w:val="28"/>
          <w:szCs w:val="28"/>
        </w:rPr>
        <w:t xml:space="preserve"> </w:t>
      </w:r>
      <w:r w:rsidRPr="000A0F3A">
        <w:rPr>
          <w:bCs/>
          <w:sz w:val="28"/>
          <w:szCs w:val="28"/>
        </w:rPr>
        <w:t>правовой и социальной защит</w:t>
      </w:r>
      <w:r w:rsidRPr="000A0F3A">
        <w:rPr>
          <w:bCs/>
          <w:sz w:val="28"/>
          <w:szCs w:val="28"/>
        </w:rPr>
        <w:t>ы</w:t>
      </w:r>
      <w:r w:rsidRPr="000A0F3A">
        <w:rPr>
          <w:bCs/>
          <w:sz w:val="28"/>
          <w:szCs w:val="28"/>
        </w:rPr>
        <w:t xml:space="preserve"> добровольных пожарных, работников добровольной пожарной охраны и членов их семей на территории </w:t>
      </w:r>
      <w:r w:rsidRPr="000A0F3A">
        <w:rPr>
          <w:bCs/>
          <w:sz w:val="28"/>
          <w:szCs w:val="28"/>
        </w:rPr>
        <w:t>Чекундинского</w:t>
      </w:r>
      <w:r w:rsidRPr="000A0F3A">
        <w:rPr>
          <w:bCs/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</w:p>
    <w:p w14:paraId="34C2659E" w14:textId="77777777" w:rsidR="000A0F3A" w:rsidRPr="000A0F3A" w:rsidRDefault="000A0F3A" w:rsidP="00A8624E">
      <w:pPr>
        <w:pStyle w:val="a3"/>
        <w:jc w:val="both"/>
        <w:rPr>
          <w:bCs/>
          <w:sz w:val="28"/>
          <w:szCs w:val="28"/>
        </w:rPr>
      </w:pPr>
    </w:p>
    <w:p w14:paraId="4900BBF1" w14:textId="4C8DD18D" w:rsidR="000A0F3A" w:rsidRPr="000A0F3A" w:rsidRDefault="000A0F3A" w:rsidP="00A8624E">
      <w:pPr>
        <w:pStyle w:val="a3"/>
        <w:ind w:firstLine="708"/>
        <w:jc w:val="both"/>
        <w:rPr>
          <w:sz w:val="28"/>
          <w:szCs w:val="28"/>
        </w:rPr>
      </w:pPr>
      <w:r w:rsidRPr="000A0F3A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A0F3A">
          <w:rPr>
            <w:sz w:val="28"/>
            <w:szCs w:val="28"/>
          </w:rPr>
          <w:t>2003 г</w:t>
        </w:r>
      </w:smartTag>
      <w:r w:rsidRPr="000A0F3A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Pr="000A0F3A">
        <w:rPr>
          <w:sz w:val="28"/>
          <w:szCs w:val="28"/>
        </w:rPr>
        <w:t xml:space="preserve">, администрация Чекундинского сельского поселения </w:t>
      </w:r>
      <w:r w:rsidRPr="000A0F3A">
        <w:rPr>
          <w:sz w:val="28"/>
          <w:szCs w:val="28"/>
        </w:rPr>
        <w:t>Верхнебуреинского  муниципального района Хабаровского края</w:t>
      </w:r>
    </w:p>
    <w:p w14:paraId="3C36DB73" w14:textId="378BFEA0" w:rsidR="000A0F3A" w:rsidRPr="000A0F3A" w:rsidRDefault="000A0F3A" w:rsidP="00A8624E">
      <w:pPr>
        <w:pStyle w:val="a3"/>
        <w:jc w:val="both"/>
        <w:rPr>
          <w:sz w:val="28"/>
          <w:szCs w:val="28"/>
        </w:rPr>
      </w:pPr>
      <w:r w:rsidRPr="000A0F3A">
        <w:rPr>
          <w:b/>
          <w:bCs/>
          <w:sz w:val="28"/>
          <w:szCs w:val="28"/>
        </w:rPr>
        <w:t>ПОСТАНОВЛЯ</w:t>
      </w:r>
      <w:r w:rsidRPr="000A0F3A">
        <w:rPr>
          <w:b/>
          <w:bCs/>
          <w:sz w:val="28"/>
          <w:szCs w:val="28"/>
        </w:rPr>
        <w:t>ЕТ</w:t>
      </w:r>
      <w:r w:rsidRPr="000A0F3A">
        <w:rPr>
          <w:b/>
          <w:bCs/>
          <w:sz w:val="28"/>
          <w:szCs w:val="28"/>
        </w:rPr>
        <w:t>:</w:t>
      </w:r>
    </w:p>
    <w:p w14:paraId="1F8DAEE2" w14:textId="1DCDCEC1" w:rsidR="000A0F3A" w:rsidRPr="000A0F3A" w:rsidRDefault="000A0F3A" w:rsidP="00A8624E">
      <w:pPr>
        <w:pStyle w:val="a3"/>
        <w:ind w:firstLine="708"/>
        <w:jc w:val="both"/>
        <w:rPr>
          <w:sz w:val="28"/>
          <w:szCs w:val="28"/>
        </w:rPr>
      </w:pPr>
      <w:r w:rsidRPr="000A0F3A">
        <w:rPr>
          <w:sz w:val="28"/>
          <w:szCs w:val="28"/>
        </w:rPr>
        <w:t xml:space="preserve">1. Утвердить </w:t>
      </w:r>
      <w:bookmarkStart w:id="0" w:name="_Hlk44319736"/>
      <w:r w:rsidRPr="000A0F3A">
        <w:rPr>
          <w:sz w:val="28"/>
          <w:szCs w:val="28"/>
        </w:rPr>
        <w:t>порядок гарантий</w:t>
      </w:r>
      <w:bookmarkEnd w:id="0"/>
      <w:r w:rsidRPr="000A0F3A">
        <w:rPr>
          <w:sz w:val="28"/>
          <w:szCs w:val="28"/>
        </w:rPr>
        <w:t xml:space="preserve"> правовой и социальной защиты добровольных пожарных, работников добровольной пожарной охраны и членов их семей на территории </w:t>
      </w:r>
      <w:r w:rsidRPr="000A0F3A">
        <w:rPr>
          <w:sz w:val="28"/>
          <w:szCs w:val="28"/>
        </w:rPr>
        <w:t>Чекундинского</w:t>
      </w:r>
      <w:r w:rsidRPr="000A0F3A">
        <w:rPr>
          <w:sz w:val="28"/>
          <w:szCs w:val="28"/>
        </w:rPr>
        <w:t xml:space="preserve">  сельского поселения </w:t>
      </w:r>
      <w:bookmarkStart w:id="1" w:name="_Hlk44319879"/>
      <w:r w:rsidRPr="000A0F3A">
        <w:rPr>
          <w:sz w:val="28"/>
          <w:szCs w:val="28"/>
        </w:rPr>
        <w:t xml:space="preserve">Верхнебуреинского  муниципального района Хабаровского края </w:t>
      </w:r>
      <w:bookmarkEnd w:id="1"/>
      <w:r w:rsidRPr="000A0F3A">
        <w:rPr>
          <w:sz w:val="28"/>
          <w:szCs w:val="28"/>
        </w:rPr>
        <w:t>(далее - Порядок) (прилагается).</w:t>
      </w:r>
    </w:p>
    <w:p w14:paraId="1A241DF4" w14:textId="633445B1" w:rsidR="000A0F3A" w:rsidRPr="000A0F3A" w:rsidRDefault="000A0F3A" w:rsidP="00A8624E">
      <w:pPr>
        <w:pStyle w:val="a3"/>
        <w:ind w:firstLine="708"/>
        <w:jc w:val="both"/>
        <w:rPr>
          <w:sz w:val="28"/>
          <w:szCs w:val="28"/>
        </w:rPr>
      </w:pPr>
      <w:r w:rsidRPr="000A0F3A">
        <w:rPr>
          <w:sz w:val="28"/>
          <w:szCs w:val="28"/>
        </w:rPr>
        <w:t>2</w:t>
      </w:r>
      <w:r w:rsidRPr="000A0F3A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69DCE76" w14:textId="47D03561" w:rsidR="000A0F3A" w:rsidRDefault="000A0F3A" w:rsidP="00A8624E">
      <w:pPr>
        <w:pStyle w:val="a3"/>
        <w:ind w:firstLine="708"/>
        <w:jc w:val="both"/>
        <w:rPr>
          <w:sz w:val="28"/>
          <w:szCs w:val="28"/>
        </w:rPr>
      </w:pPr>
      <w:r w:rsidRPr="000A0F3A">
        <w:rPr>
          <w:sz w:val="28"/>
          <w:szCs w:val="28"/>
        </w:rPr>
        <w:t>3</w:t>
      </w:r>
      <w:r w:rsidRPr="000A0F3A">
        <w:rPr>
          <w:sz w:val="28"/>
          <w:szCs w:val="28"/>
        </w:rPr>
        <w:t>. Настоящее постановление вступает в силу с момента подписания.</w:t>
      </w:r>
    </w:p>
    <w:p w14:paraId="199C9CA9" w14:textId="2832D1BE" w:rsidR="000A0F3A" w:rsidRDefault="000A0F3A" w:rsidP="000A0F3A">
      <w:pPr>
        <w:pStyle w:val="a3"/>
        <w:ind w:firstLine="708"/>
        <w:rPr>
          <w:sz w:val="28"/>
          <w:szCs w:val="28"/>
        </w:rPr>
      </w:pPr>
    </w:p>
    <w:p w14:paraId="40A53167" w14:textId="77777777" w:rsidR="000A0F3A" w:rsidRPr="000A0F3A" w:rsidRDefault="000A0F3A" w:rsidP="000A0F3A">
      <w:pPr>
        <w:pStyle w:val="a3"/>
        <w:ind w:firstLine="708"/>
        <w:rPr>
          <w:sz w:val="28"/>
          <w:szCs w:val="28"/>
        </w:rPr>
      </w:pPr>
    </w:p>
    <w:p w14:paraId="6EBEFAD4" w14:textId="7D667621" w:rsidR="000A0F3A" w:rsidRPr="000A0F3A" w:rsidRDefault="000A0F3A" w:rsidP="000A0F3A">
      <w:pPr>
        <w:pStyle w:val="a3"/>
        <w:rPr>
          <w:sz w:val="28"/>
          <w:szCs w:val="28"/>
        </w:rPr>
      </w:pPr>
      <w:r w:rsidRPr="000A0F3A">
        <w:rPr>
          <w:sz w:val="28"/>
          <w:szCs w:val="28"/>
        </w:rPr>
        <w:t xml:space="preserve">Глава </w:t>
      </w:r>
      <w:r w:rsidRPr="000A0F3A">
        <w:rPr>
          <w:sz w:val="28"/>
          <w:szCs w:val="28"/>
        </w:rPr>
        <w:t>Чекундинского</w:t>
      </w:r>
      <w:r w:rsidRPr="000A0F3A">
        <w:rPr>
          <w:sz w:val="28"/>
          <w:szCs w:val="28"/>
        </w:rPr>
        <w:t xml:space="preserve"> </w:t>
      </w:r>
    </w:p>
    <w:p w14:paraId="2FA99618" w14:textId="56B22ACC" w:rsidR="000A0F3A" w:rsidRDefault="000A0F3A" w:rsidP="000A0F3A">
      <w:pPr>
        <w:pStyle w:val="a3"/>
        <w:rPr>
          <w:szCs w:val="28"/>
        </w:rPr>
      </w:pPr>
      <w:r w:rsidRPr="000A0F3A">
        <w:rPr>
          <w:sz w:val="28"/>
          <w:szCs w:val="28"/>
        </w:rPr>
        <w:t xml:space="preserve">сельского поселения                           </w:t>
      </w:r>
      <w:r w:rsidRPr="000A0F3A">
        <w:rPr>
          <w:sz w:val="28"/>
          <w:szCs w:val="28"/>
        </w:rPr>
        <w:t xml:space="preserve">  </w:t>
      </w:r>
      <w:r w:rsidRPr="000A0F3A">
        <w:rPr>
          <w:sz w:val="28"/>
          <w:szCs w:val="28"/>
        </w:rPr>
        <w:t xml:space="preserve">            </w:t>
      </w:r>
      <w:r w:rsidRPr="000A0F3A">
        <w:rPr>
          <w:sz w:val="28"/>
          <w:szCs w:val="28"/>
        </w:rPr>
        <w:t xml:space="preserve">                    </w:t>
      </w:r>
      <w:r w:rsidRPr="000A0F3A">
        <w:rPr>
          <w:sz w:val="28"/>
          <w:szCs w:val="28"/>
        </w:rPr>
        <w:t xml:space="preserve">      </w:t>
      </w:r>
      <w:r w:rsidRPr="000A0F3A">
        <w:rPr>
          <w:sz w:val="28"/>
          <w:szCs w:val="28"/>
        </w:rPr>
        <w:t>А.И. Зацемирный</w:t>
      </w:r>
    </w:p>
    <w:p w14:paraId="17EFF2F5" w14:textId="1C650BEB" w:rsidR="000A0F3A" w:rsidRDefault="000A0F3A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6B87057E" w14:textId="35EAABC9" w:rsidR="000A0F3A" w:rsidRDefault="000A0F3A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06CCFEFC" w14:textId="015ECF89" w:rsidR="000A0F3A" w:rsidRDefault="000A0F3A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2D4C60E9" w14:textId="662E8F94" w:rsidR="000A0F3A" w:rsidRDefault="000A0F3A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23470A4E" w14:textId="37D3FADF" w:rsidR="000A0F3A" w:rsidRDefault="000A0F3A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5A4C1773" w14:textId="77777777" w:rsidR="00A8624E" w:rsidRDefault="00A8624E" w:rsidP="000A0F3A">
      <w:pPr>
        <w:spacing w:before="100" w:beforeAutospacing="1" w:after="240"/>
        <w:jc w:val="right"/>
        <w:rPr>
          <w:sz w:val="28"/>
          <w:szCs w:val="28"/>
        </w:rPr>
      </w:pPr>
    </w:p>
    <w:p w14:paraId="2449A1E1" w14:textId="77777777" w:rsidR="00A8624E" w:rsidRDefault="000A0F3A" w:rsidP="000A0F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5A7CDBA" w14:textId="33947F7B" w:rsidR="000A0F3A" w:rsidRDefault="000A0F3A" w:rsidP="000A0F3A">
      <w:pPr>
        <w:jc w:val="right"/>
        <w:rPr>
          <w:sz w:val="28"/>
        </w:rPr>
      </w:pPr>
      <w:r>
        <w:rPr>
          <w:sz w:val="28"/>
          <w:szCs w:val="28"/>
        </w:rPr>
        <w:t xml:space="preserve">к </w:t>
      </w:r>
      <w:r w:rsidR="00A8624E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br/>
      </w:r>
      <w:r>
        <w:rPr>
          <w:sz w:val="28"/>
        </w:rPr>
        <w:t>от 0</w:t>
      </w:r>
      <w:r>
        <w:rPr>
          <w:sz w:val="28"/>
        </w:rPr>
        <w:t>9</w:t>
      </w:r>
      <w:r>
        <w:rPr>
          <w:sz w:val="28"/>
        </w:rPr>
        <w:t>.0</w:t>
      </w:r>
      <w:r>
        <w:rPr>
          <w:sz w:val="28"/>
        </w:rPr>
        <w:t>6</w:t>
      </w:r>
      <w:r>
        <w:rPr>
          <w:sz w:val="28"/>
        </w:rPr>
        <w:t>.20</w:t>
      </w:r>
      <w:r>
        <w:rPr>
          <w:sz w:val="28"/>
        </w:rPr>
        <w:t>20</w:t>
      </w:r>
      <w:r w:rsidR="00A8624E"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40</w:t>
      </w:r>
    </w:p>
    <w:p w14:paraId="318C1198" w14:textId="3F189958" w:rsidR="000A0F3A" w:rsidRPr="00A8624E" w:rsidRDefault="000A0F3A" w:rsidP="000A0F3A">
      <w:pPr>
        <w:spacing w:before="100" w:beforeAutospacing="1" w:after="240"/>
        <w:jc w:val="center"/>
        <w:rPr>
          <w:sz w:val="28"/>
          <w:szCs w:val="28"/>
        </w:rPr>
      </w:pPr>
      <w:r w:rsidRPr="00A8624E">
        <w:rPr>
          <w:bCs/>
          <w:sz w:val="28"/>
          <w:szCs w:val="28"/>
        </w:rPr>
        <w:t xml:space="preserve">Порядок </w:t>
      </w:r>
      <w:r w:rsidRPr="00A8624E">
        <w:rPr>
          <w:sz w:val="28"/>
          <w:szCs w:val="28"/>
        </w:rPr>
        <w:br/>
      </w:r>
      <w:r w:rsidRPr="00A8624E">
        <w:rPr>
          <w:bCs/>
          <w:sz w:val="28"/>
          <w:szCs w:val="28"/>
        </w:rPr>
        <w:t xml:space="preserve">предоставления компенсаций и льгот добровольным пожарным, работникам добровольной пожарной охраны и членам их семей на территории </w:t>
      </w:r>
      <w:r w:rsidRPr="00A8624E">
        <w:rPr>
          <w:bCs/>
          <w:sz w:val="28"/>
          <w:szCs w:val="28"/>
        </w:rPr>
        <w:t>Чекундинского</w:t>
      </w:r>
      <w:r w:rsidRPr="00A8624E">
        <w:rPr>
          <w:bCs/>
          <w:sz w:val="28"/>
          <w:szCs w:val="28"/>
        </w:rPr>
        <w:t xml:space="preserve"> сельского поселения Верхнебуреинского муниципального района</w:t>
      </w:r>
    </w:p>
    <w:p w14:paraId="658BB076" w14:textId="77777777" w:rsidR="000A0F3A" w:rsidRDefault="000A0F3A" w:rsidP="000A0F3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AFD7A35" w14:textId="0E9A9C8B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компенсаций и льгот добровольным пожарным, работникам добровольной пожарной охраны на территории </w:t>
      </w:r>
      <w:r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Верхнебуреинского муниципального района (далее - добровольные пожарные) и членам их семей, предусмотренных настоящим Порядком, осуществляется за счет средств местного бюджета поселений, предусмотренных муниципальной подпрограммой «О поддержке и развитии Общественной Организации «Добровольная пожарная охрана </w:t>
      </w:r>
      <w:r w:rsidR="00A8624E">
        <w:rPr>
          <w:sz w:val="28"/>
          <w:szCs w:val="28"/>
        </w:rPr>
        <w:t>Чекундинс</w:t>
      </w:r>
      <w:r>
        <w:rPr>
          <w:sz w:val="28"/>
          <w:szCs w:val="28"/>
        </w:rPr>
        <w:t xml:space="preserve">кого сельского поселения Верхнебуреинского муниципального района Хабаровского края» для обеспечения пожарной безопасности в населённых пунктах на территории </w:t>
      </w:r>
      <w:r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Верхнебуреинского муниципального района.</w:t>
      </w:r>
    </w:p>
    <w:p w14:paraId="294606D7" w14:textId="77777777" w:rsidR="000A0F3A" w:rsidRDefault="000A0F3A" w:rsidP="00A862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Порядок предоставления компенсаций и льгот добровольным Пожарным, работникам добровольной пожарной охраны и членов их семей</w:t>
      </w:r>
    </w:p>
    <w:p w14:paraId="7E8139CC" w14:textId="2FB8ED38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Добровольным пожарным и штатным работникам оперативных подразделений добровольной пожарной охраны по охране населенных пунктов </w:t>
      </w:r>
      <w:r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Верхнебуреинского муниципального района по решению руководителей этих подразделений из средств, выделенных на содержание подразделений, могут быть гарантированы следующие компенсации за:</w:t>
      </w:r>
    </w:p>
    <w:p w14:paraId="3E934331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обязанностей добровольных пожарных сверх установленной продолжительности еженедельного рабочего времени;</w:t>
      </w:r>
    </w:p>
    <w:p w14:paraId="328580D9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расходов, связанных с обеспечением питания при несении круглосуточного дежурства;</w:t>
      </w:r>
    </w:p>
    <w:p w14:paraId="46ACDAB3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добровольные пожарные и штатные работники оперативных подразделений добровольной пожарной охраны по охране городских и сельских поселений, находящиеся в реестре добровольных пожарных или исполняющие обязанности по штатной должности 3 года и более, имеют право на:</w:t>
      </w:r>
    </w:p>
    <w:p w14:paraId="704EE502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ежегодного очередного оплачиваемого отпуска в удобное для них время;</w:t>
      </w:r>
    </w:p>
    <w:p w14:paraId="1DB471B8" w14:textId="704B5104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отпуск продолжительностью до десяти рабочих дней в год без сохранения заработной платы. Решение о предоставлении</w:t>
      </w:r>
      <w:r w:rsidR="00A8624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отпуска принимает глава органа местного самоуправления или руководитель организации;</w:t>
      </w:r>
    </w:p>
    <w:p w14:paraId="2E7B5A37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бесплатную медицинскую помощь в муниципальной системе здравоохранения в соответствии с законодательством Российской Федерации, нормативными правовыми актами органов местного самоуправления;</w:t>
      </w:r>
    </w:p>
    <w:p w14:paraId="4D40B690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выплату пособия по временной нетрудоспособности, приобретенной во время несения службы в добровольной пожарной охране, по месту основной работы;</w:t>
      </w:r>
    </w:p>
    <w:p w14:paraId="46A89033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время несения дежурств за добровольными пожарными сохраняется среднемесячная заработная плата (стипендия) по месту основной работы (учебы).</w:t>
      </w:r>
    </w:p>
    <w:p w14:paraId="4BB0BEDB" w14:textId="77777777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организации учредителей (учредителя) могут за счет собственных средств предоставлять добровольным пожарным дополнительные социальные гарантии и компенсации.</w:t>
      </w:r>
    </w:p>
    <w:p w14:paraId="5696B897" w14:textId="0D2551BC" w:rsidR="000A0F3A" w:rsidRDefault="000A0F3A" w:rsidP="00A862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членов добровольной пожарной дружины или добровольной пожарной команды, включенных в установленном порядке в реестр (далее – ДПД (ДПК), участвовавших в тушении пожаров на территории </w:t>
      </w:r>
      <w:r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Верхнебуреинского муниципального района и сохранивших при этом своими действиями здоровье или жизнь людей, производится Почетной грамотой Администрации </w:t>
      </w:r>
      <w:r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Верхнебуреинского муниципального района или ценным подарком за счет средств, предусмотренных в бюджете поселения на обеспечение мероприятий, носящих муниципальный характер, в соответствии с Порядком расходования этих средств, или денежными премиями за счет средств организаций.</w:t>
      </w:r>
    </w:p>
    <w:p w14:paraId="67DDE183" w14:textId="77777777" w:rsidR="00365063" w:rsidRDefault="00365063">
      <w:bookmarkStart w:id="2" w:name="_GoBack"/>
      <w:bookmarkEnd w:id="2"/>
    </w:p>
    <w:sectPr w:rsidR="0036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D"/>
    <w:rsid w:val="000A0F3A"/>
    <w:rsid w:val="0020087D"/>
    <w:rsid w:val="00365063"/>
    <w:rsid w:val="00A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45B4F"/>
  <w15:chartTrackingRefBased/>
  <w15:docId w15:val="{68B98919-BA38-429D-88F0-531461F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F3A"/>
    <w:pPr>
      <w:keepNext/>
      <w:outlineLvl w:val="0"/>
    </w:pPr>
    <w:rPr>
      <w:rFonts w:eastAsia="Arial Unicode MS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0F3A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F3A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0F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2020-06-29T00:48:00Z</cp:lastPrinted>
  <dcterms:created xsi:type="dcterms:W3CDTF">2020-06-29T00:35:00Z</dcterms:created>
  <dcterms:modified xsi:type="dcterms:W3CDTF">2020-06-29T00:49:00Z</dcterms:modified>
</cp:coreProperties>
</file>