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984" w:type="dxa"/>
        <w:tblLook w:val="04A0" w:firstRow="1" w:lastRow="0" w:firstColumn="1" w:lastColumn="0" w:noHBand="0" w:noVBand="1"/>
      </w:tblPr>
      <w:tblGrid>
        <w:gridCol w:w="5050"/>
        <w:gridCol w:w="283"/>
        <w:gridCol w:w="5102"/>
        <w:gridCol w:w="423"/>
        <w:gridCol w:w="5126"/>
      </w:tblGrid>
      <w:tr w:rsidR="007C106F" w:rsidRPr="00B41B1D" w:rsidTr="00462036">
        <w:trPr>
          <w:trHeight w:val="5245"/>
        </w:trPr>
        <w:tc>
          <w:tcPr>
            <w:tcW w:w="5050" w:type="dxa"/>
          </w:tcPr>
          <w:p w:rsidR="00D44D38" w:rsidRPr="00D44D38" w:rsidRDefault="00D44D38" w:rsidP="00D44D38">
            <w:pPr>
              <w:rPr>
                <w:rFonts w:ascii="Times New Roman" w:hAnsi="Times New Roman"/>
                <w:sz w:val="24"/>
                <w:szCs w:val="24"/>
              </w:rPr>
            </w:pPr>
            <w:r w:rsidRPr="00D44D38">
              <w:rPr>
                <w:rFonts w:ascii="Times New Roman" w:hAnsi="Times New Roman"/>
                <w:sz w:val="24"/>
                <w:szCs w:val="24"/>
              </w:rPr>
              <w:t>кандидатом, избирательным объединением, избирательным блоком, инициативной группой по проведению референдума;</w:t>
            </w:r>
          </w:p>
          <w:p w:rsidR="00D44D38" w:rsidRPr="00D44D38" w:rsidRDefault="00D44D38" w:rsidP="00D44D38">
            <w:pPr>
              <w:rPr>
                <w:rFonts w:ascii="Times New Roman" w:hAnsi="Times New Roman"/>
                <w:sz w:val="24"/>
                <w:szCs w:val="24"/>
              </w:rPr>
            </w:pPr>
            <w:r w:rsidRPr="00D44D38">
              <w:rPr>
                <w:rFonts w:ascii="Times New Roman" w:hAnsi="Times New Roman"/>
                <w:sz w:val="24"/>
                <w:szCs w:val="24"/>
              </w:rPr>
              <w:t>- финансирование избирательной кампании, проведения референдума помимо избирательных фондов, фондов для участия в референдуме и оказание иной запрещенной законом материальной поддержки;</w:t>
            </w:r>
          </w:p>
          <w:p w:rsidR="00D44D38" w:rsidRPr="00D44D38" w:rsidRDefault="00D44D38" w:rsidP="00D44D38">
            <w:pPr>
              <w:rPr>
                <w:rFonts w:ascii="Times New Roman" w:hAnsi="Times New Roman"/>
                <w:sz w:val="24"/>
                <w:szCs w:val="24"/>
              </w:rPr>
            </w:pPr>
            <w:r w:rsidRPr="00D44D38">
              <w:rPr>
                <w:rFonts w:ascii="Times New Roman" w:hAnsi="Times New Roman"/>
                <w:sz w:val="24"/>
                <w:szCs w:val="24"/>
              </w:rPr>
              <w:t>- нецелевое использование бюджетных средств;</w:t>
            </w:r>
          </w:p>
          <w:p w:rsidR="00B93C1B" w:rsidRDefault="00D44D38" w:rsidP="00D44D38">
            <w:pPr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D44D38">
              <w:rPr>
                <w:rFonts w:ascii="Times New Roman" w:hAnsi="Times New Roman"/>
                <w:sz w:val="24"/>
                <w:szCs w:val="24"/>
              </w:rPr>
              <w:t>- использование служебной информации на рынке ценных бумаг, а также в нормативных правовых актах субъектов государства, устанавливающими административную ответственность за коррупционные правонарушения.</w:t>
            </w:r>
          </w:p>
          <w:p w:rsidR="00D44D38" w:rsidRPr="00D44D38" w:rsidRDefault="00D44D38" w:rsidP="00D44D38">
            <w:pPr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D44D38">
              <w:rPr>
                <w:rFonts w:ascii="Times New Roman" w:hAnsi="Times New Roman"/>
                <w:sz w:val="24"/>
                <w:szCs w:val="24"/>
              </w:rPr>
              <w:t xml:space="preserve">Ответственность за совершение коррупционных правонарушений наступает по статьям КоАП РФ: 5.16-5.20, 5.45-5.48, 5.50, 5.52, 7.27, 7.29-7.31.1, 14.9, 15.14, 15.17-15.24, 19.28-19.29 КоАП РФ. </w:t>
            </w:r>
          </w:p>
          <w:p w:rsidR="00D44D38" w:rsidRPr="00D44D38" w:rsidRDefault="00D44D38" w:rsidP="00D44D38">
            <w:pPr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D44D38">
              <w:rPr>
                <w:rFonts w:ascii="Times New Roman" w:hAnsi="Times New Roman"/>
                <w:sz w:val="24"/>
                <w:szCs w:val="24"/>
              </w:rPr>
              <w:t>Кроме того, к государственному гражданскому или муниципальному служащему при малозначительности совершенного им коррупционного правонарушения на основании рекомендации комиссии по урегулированию конфликтов интересов может быть применено взыскание в виде замечания. Однако, подобное дисциплинарное взыскание применяется только после рассмотрения конфликтной ситуации комиссией по урегулированию конфликта интересов. Информация в конфликтную комиссию может поступить от самого гражданского служащего, из правоохранительных органов, из СМИ и иных источников.</w:t>
            </w:r>
          </w:p>
          <w:p w:rsidR="00D44D38" w:rsidRDefault="00D44D38" w:rsidP="00D44D38">
            <w:pPr>
              <w:ind w:firstLine="426"/>
              <w:rPr>
                <w:rFonts w:ascii="Times New Roman" w:hAnsi="Times New Roman"/>
                <w:sz w:val="24"/>
                <w:szCs w:val="24"/>
              </w:rPr>
            </w:pPr>
          </w:p>
          <w:p w:rsidR="00D44D38" w:rsidRDefault="00D44D38" w:rsidP="00D44D38">
            <w:pPr>
              <w:ind w:firstLine="426"/>
              <w:rPr>
                <w:rFonts w:ascii="Times New Roman" w:hAnsi="Times New Roman"/>
                <w:sz w:val="24"/>
                <w:szCs w:val="24"/>
              </w:rPr>
            </w:pPr>
          </w:p>
          <w:p w:rsidR="00D44D38" w:rsidRDefault="00D44D38" w:rsidP="00D44D38">
            <w:pPr>
              <w:ind w:firstLine="426"/>
              <w:rPr>
                <w:rFonts w:ascii="Times New Roman" w:hAnsi="Times New Roman"/>
                <w:sz w:val="24"/>
                <w:szCs w:val="24"/>
              </w:rPr>
            </w:pPr>
          </w:p>
          <w:p w:rsidR="00D44D38" w:rsidRPr="00D44D38" w:rsidRDefault="00D44D38" w:rsidP="00D44D38">
            <w:pPr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D44D38">
              <w:rPr>
                <w:rFonts w:ascii="Times New Roman" w:hAnsi="Times New Roman"/>
                <w:sz w:val="24"/>
                <w:szCs w:val="24"/>
              </w:rPr>
              <w:lastRenderedPageBreak/>
              <w:t>Корр</w:t>
            </w:r>
            <w:r w:rsidR="007C106F">
              <w:rPr>
                <w:rFonts w:ascii="Times New Roman" w:hAnsi="Times New Roman"/>
                <w:sz w:val="24"/>
                <w:szCs w:val="24"/>
              </w:rPr>
              <w:t>упция – это</w:t>
            </w:r>
            <w:r w:rsidRPr="00D44D38">
              <w:rPr>
                <w:rFonts w:ascii="Times New Roman" w:hAnsi="Times New Roman"/>
                <w:sz w:val="24"/>
                <w:szCs w:val="24"/>
              </w:rPr>
              <w:t xml:space="preserve"> термин, обозначающий обычно использование должностным лицом своих властных полномочий и доверенных ему прав, а также связанных с этим официальным статусом авторитета, возможностей, связей в целях личной выгоды, противоречащее законодательству и моральным установкам.</w:t>
            </w:r>
          </w:p>
          <w:p w:rsidR="00D44D38" w:rsidRPr="00D44D38" w:rsidRDefault="00D44D38" w:rsidP="00D44D38">
            <w:pPr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D44D38">
              <w:rPr>
                <w:rFonts w:ascii="Times New Roman" w:hAnsi="Times New Roman"/>
                <w:sz w:val="24"/>
                <w:szCs w:val="24"/>
              </w:rPr>
              <w:t>Коррупции может быть подвержено любое должностное лицо, обладающее дискреционной властью в сфере распределения каких-либо не принадлежащих ему ресурсов по своему усмотрению (чиновник, депутат, судья, сотрудник правоохранительных органов, администратор и т. д.). Главным стимулом к коррупции является возможность получения экономической прибыли (ренты), связанной с использованием властных полномочий, а главным сдерживающим фактором — риск разоблачения и наказания.</w:t>
            </w:r>
          </w:p>
          <w:p w:rsidR="00D44D38" w:rsidRPr="00D44D38" w:rsidRDefault="00D44D38" w:rsidP="00D44D38">
            <w:pPr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D44D38">
              <w:rPr>
                <w:rFonts w:ascii="Times New Roman" w:hAnsi="Times New Roman"/>
                <w:sz w:val="24"/>
                <w:szCs w:val="24"/>
              </w:rPr>
              <w:t>Исторические корни коррупции, восходят к обычаю делать подарки, чтобы добиться расположения. Дорогой подарок выделял человека среди других просителей и способствовал тому, чтобы его просьба была выполнена.</w:t>
            </w:r>
          </w:p>
          <w:p w:rsidR="007C106F" w:rsidRDefault="00D44D38" w:rsidP="007C106F">
            <w:pPr>
              <w:ind w:firstLine="426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D44D38">
              <w:rPr>
                <w:rFonts w:ascii="Times New Roman" w:hAnsi="Times New Roman"/>
                <w:sz w:val="24"/>
                <w:szCs w:val="24"/>
              </w:rPr>
              <w:t>В соответствии со статьями 13 и 14 Федерального закона от 25.12.2008 № 273-ФЗ «О противодействии коррупции» граждане Российской Федерации, иностранные граждане и лица без гражданства за совершение коррупционных правонарушений несут уголовную, административную, гражданско-правовую и дисциплинарную ответственность в соответствии с законодательством Российской Федерации.</w:t>
            </w:r>
          </w:p>
          <w:p w:rsidR="007C106F" w:rsidRPr="007C106F" w:rsidRDefault="007C106F" w:rsidP="007C106F">
            <w:pPr>
              <w:rPr>
                <w:rFonts w:ascii="Times New Roman" w:hAnsi="Times New Roman"/>
                <w:sz w:val="24"/>
                <w:szCs w:val="24"/>
              </w:rPr>
            </w:pPr>
            <w:r w:rsidRPr="007C106F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876550" cy="704850"/>
                  <wp:effectExtent l="0" t="0" r="0" b="0"/>
                  <wp:docPr id="1" name="Рисунок 1" descr="C:\Users\User\Downloads\c2643a5f-2d16-57b9-a209-06dd87c7a0f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ownloads\c2643a5f-2d16-57b9-a209-06dd87c7a0f7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66" t="16595" r="6303" b="12531"/>
                          <a:stretch/>
                        </pic:blipFill>
                        <pic:spPr bwMode="auto">
                          <a:xfrm>
                            <a:off x="0" y="0"/>
                            <a:ext cx="2932718" cy="7186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" w:type="dxa"/>
          </w:tcPr>
          <w:p w:rsidR="00C600B9" w:rsidRPr="00B41B1D" w:rsidRDefault="00C600B9" w:rsidP="00425022">
            <w:pPr>
              <w:rPr>
                <w:rFonts w:ascii="Times New Roman" w:hAnsi="Times New Roman"/>
              </w:rPr>
            </w:pPr>
          </w:p>
        </w:tc>
        <w:tc>
          <w:tcPr>
            <w:tcW w:w="5102" w:type="dxa"/>
          </w:tcPr>
          <w:p w:rsidR="00AE0AD1" w:rsidRPr="00AE0AD1" w:rsidRDefault="004A3F5B" w:rsidP="004A3F5B">
            <w:pPr>
              <w:ind w:firstLine="513"/>
              <w:rPr>
                <w:rFonts w:ascii="Times New Roman" w:hAnsi="Times New Roman"/>
                <w:sz w:val="24"/>
                <w:szCs w:val="24"/>
              </w:rPr>
            </w:pPr>
            <w:r w:rsidRPr="004A3F5B">
              <w:rPr>
                <w:rFonts w:ascii="Times New Roman" w:hAnsi="Times New Roman"/>
                <w:sz w:val="24"/>
                <w:szCs w:val="24"/>
              </w:rPr>
              <w:t>Необходимо отметить, что борьба с коррупцией в разных ее проявлениях – общегосударственная задача. Каждому гражданину следует занимать принципиальную позицию в общей борьбе с коррупцией. При любом ее проявлении необходимо направлять информацию в правоохранительные органы, в конфликтные комиссии и т.д.</w:t>
            </w:r>
          </w:p>
          <w:p w:rsidR="004A3F5B" w:rsidRPr="004A3F5B" w:rsidRDefault="004A3F5B" w:rsidP="004A3F5B">
            <w:pPr>
              <w:ind w:firstLine="501"/>
              <w:rPr>
                <w:rFonts w:ascii="Times New Roman" w:hAnsi="Times New Roman"/>
                <w:sz w:val="24"/>
                <w:szCs w:val="24"/>
              </w:rPr>
            </w:pPr>
            <w:r w:rsidRPr="004A3F5B">
              <w:rPr>
                <w:rFonts w:ascii="Times New Roman" w:hAnsi="Times New Roman"/>
                <w:sz w:val="24"/>
                <w:szCs w:val="24"/>
              </w:rPr>
              <w:t>Устные сообщения и письменные заявления о преступлениях принимаются в правоохранительных органах независимо от места и времени совершения преступления круглосуточно.</w:t>
            </w:r>
          </w:p>
          <w:p w:rsidR="004A3F5B" w:rsidRPr="004A3F5B" w:rsidRDefault="004A3F5B" w:rsidP="004A3F5B">
            <w:pPr>
              <w:ind w:firstLine="501"/>
              <w:rPr>
                <w:rFonts w:ascii="Times New Roman" w:hAnsi="Times New Roman"/>
                <w:sz w:val="24"/>
                <w:szCs w:val="24"/>
              </w:rPr>
            </w:pPr>
            <w:r w:rsidRPr="004A3F5B">
              <w:rPr>
                <w:rFonts w:ascii="Times New Roman" w:hAnsi="Times New Roman"/>
                <w:sz w:val="24"/>
                <w:szCs w:val="24"/>
              </w:rPr>
              <w:t>В дежурной части органа внутренних дел, приемной органов прокуратуры, Федеральной службы безопасности, таможенного органа Вас обязаны выслушать и принять сообщение в устной или письменной форме.</w:t>
            </w:r>
          </w:p>
          <w:p w:rsidR="00B93C1B" w:rsidRPr="00B93C1B" w:rsidRDefault="004A3F5B" w:rsidP="004A3F5B">
            <w:pPr>
              <w:ind w:firstLine="459"/>
              <w:rPr>
                <w:rFonts w:ascii="Times New Roman" w:hAnsi="Times New Roman"/>
                <w:b/>
                <w:sz w:val="24"/>
                <w:szCs w:val="24"/>
              </w:rPr>
            </w:pPr>
            <w:r w:rsidRPr="004A3F5B">
              <w:rPr>
                <w:rFonts w:ascii="Times New Roman" w:hAnsi="Times New Roman"/>
                <w:sz w:val="24"/>
                <w:szCs w:val="24"/>
              </w:rPr>
              <w:t>Вы имеете право выяснить в правоохранительном органе, которому поручено заниматься исполнением Вашего заявления, о характере принимаемых мер и требовать приема Вас руководителем соответствующего подразделения для получения более полной информации по вопросам, затрагивающим Ваши права и законные интересы.</w:t>
            </w:r>
          </w:p>
          <w:p w:rsidR="003C7D43" w:rsidRDefault="003C7D43" w:rsidP="007305C2">
            <w:pPr>
              <w:ind w:firstLine="459"/>
              <w:rPr>
                <w:rFonts w:ascii="Times New Roman" w:hAnsi="Times New Roman"/>
                <w:sz w:val="24"/>
                <w:szCs w:val="24"/>
              </w:rPr>
            </w:pPr>
          </w:p>
          <w:p w:rsidR="00372757" w:rsidRDefault="00372757" w:rsidP="007305C2">
            <w:pPr>
              <w:ind w:firstLine="459"/>
              <w:rPr>
                <w:rFonts w:ascii="Times New Roman" w:hAnsi="Times New Roman"/>
                <w:sz w:val="24"/>
                <w:szCs w:val="24"/>
              </w:rPr>
            </w:pPr>
          </w:p>
          <w:p w:rsidR="004A3F5B" w:rsidRDefault="004A3F5B" w:rsidP="007305C2">
            <w:pPr>
              <w:ind w:firstLine="459"/>
              <w:rPr>
                <w:rFonts w:ascii="Times New Roman" w:hAnsi="Times New Roman"/>
                <w:sz w:val="24"/>
                <w:szCs w:val="24"/>
              </w:rPr>
            </w:pPr>
          </w:p>
          <w:p w:rsidR="004A3F5B" w:rsidRDefault="004A3F5B" w:rsidP="007305C2">
            <w:pPr>
              <w:ind w:firstLine="459"/>
              <w:rPr>
                <w:rFonts w:ascii="Times New Roman" w:hAnsi="Times New Roman"/>
                <w:sz w:val="24"/>
                <w:szCs w:val="24"/>
              </w:rPr>
            </w:pPr>
          </w:p>
          <w:p w:rsidR="004A3F5B" w:rsidRDefault="004A3F5B" w:rsidP="007305C2">
            <w:pPr>
              <w:ind w:firstLine="459"/>
              <w:rPr>
                <w:rFonts w:ascii="Times New Roman" w:hAnsi="Times New Roman"/>
                <w:sz w:val="24"/>
                <w:szCs w:val="24"/>
              </w:rPr>
            </w:pPr>
          </w:p>
          <w:p w:rsidR="004A3F5B" w:rsidRDefault="004A3F5B" w:rsidP="007305C2">
            <w:pPr>
              <w:ind w:firstLine="459"/>
              <w:rPr>
                <w:rFonts w:ascii="Times New Roman" w:hAnsi="Times New Roman"/>
                <w:sz w:val="24"/>
                <w:szCs w:val="24"/>
              </w:rPr>
            </w:pPr>
          </w:p>
          <w:p w:rsidR="004A3F5B" w:rsidRDefault="004A3F5B" w:rsidP="007305C2">
            <w:pPr>
              <w:ind w:firstLine="459"/>
              <w:rPr>
                <w:rFonts w:ascii="Times New Roman" w:hAnsi="Times New Roman"/>
                <w:sz w:val="24"/>
                <w:szCs w:val="24"/>
              </w:rPr>
            </w:pPr>
          </w:p>
          <w:p w:rsidR="004A3F5B" w:rsidRDefault="004A3F5B" w:rsidP="007305C2">
            <w:pPr>
              <w:ind w:firstLine="459"/>
              <w:rPr>
                <w:rFonts w:ascii="Times New Roman" w:hAnsi="Times New Roman"/>
                <w:sz w:val="24"/>
                <w:szCs w:val="24"/>
              </w:rPr>
            </w:pPr>
          </w:p>
          <w:p w:rsidR="004A3F5B" w:rsidRDefault="004A3F5B" w:rsidP="007305C2">
            <w:pPr>
              <w:ind w:firstLine="459"/>
              <w:rPr>
                <w:rFonts w:ascii="Times New Roman" w:hAnsi="Times New Roman"/>
                <w:sz w:val="24"/>
                <w:szCs w:val="24"/>
              </w:rPr>
            </w:pPr>
          </w:p>
          <w:p w:rsidR="00372757" w:rsidRDefault="00372757" w:rsidP="007305C2">
            <w:pPr>
              <w:ind w:firstLine="459"/>
              <w:rPr>
                <w:rFonts w:ascii="Times New Roman" w:hAnsi="Times New Roman"/>
                <w:sz w:val="24"/>
                <w:szCs w:val="24"/>
              </w:rPr>
            </w:pPr>
          </w:p>
          <w:p w:rsidR="005D23C8" w:rsidRPr="007C106F" w:rsidRDefault="00890DFE" w:rsidP="007C106F">
            <w:pPr>
              <w:pStyle w:val="u"/>
              <w:spacing w:before="0" w:beforeAutospacing="0" w:after="0" w:afterAutospacing="0"/>
              <w:ind w:firstLine="459"/>
              <w:rPr>
                <w:sz w:val="18"/>
                <w:szCs w:val="18"/>
              </w:rPr>
            </w:pPr>
            <w:r w:rsidRPr="007C106F">
              <w:rPr>
                <w:sz w:val="18"/>
                <w:szCs w:val="18"/>
              </w:rPr>
              <w:t>Комсомольск</w:t>
            </w:r>
            <w:r w:rsidR="00BA7F97" w:rsidRPr="007C106F">
              <w:rPr>
                <w:sz w:val="18"/>
                <w:szCs w:val="18"/>
              </w:rPr>
              <w:t xml:space="preserve">ая-на-Амуре </w:t>
            </w:r>
          </w:p>
          <w:p w:rsidR="00BA7F97" w:rsidRPr="007C106F" w:rsidRDefault="005D23C8" w:rsidP="007C106F">
            <w:pPr>
              <w:pStyle w:val="u"/>
              <w:spacing w:before="0" w:beforeAutospacing="0" w:after="0" w:afterAutospacing="0"/>
              <w:ind w:firstLine="459"/>
              <w:rPr>
                <w:sz w:val="18"/>
                <w:szCs w:val="18"/>
              </w:rPr>
            </w:pPr>
            <w:r w:rsidRPr="007C106F">
              <w:rPr>
                <w:sz w:val="18"/>
                <w:szCs w:val="18"/>
              </w:rPr>
              <w:t xml:space="preserve">межрайонная природоохранная </w:t>
            </w:r>
            <w:r w:rsidR="00BA7F97" w:rsidRPr="007C106F">
              <w:rPr>
                <w:sz w:val="18"/>
                <w:szCs w:val="18"/>
              </w:rPr>
              <w:t>прокуратура</w:t>
            </w:r>
          </w:p>
          <w:p w:rsidR="00BA7F97" w:rsidRPr="007C106F" w:rsidRDefault="00BA7F97" w:rsidP="007C106F">
            <w:pPr>
              <w:pStyle w:val="u"/>
              <w:spacing w:before="0" w:beforeAutospacing="0" w:after="0" w:afterAutospacing="0"/>
              <w:ind w:firstLine="459"/>
              <w:rPr>
                <w:sz w:val="18"/>
                <w:szCs w:val="18"/>
              </w:rPr>
            </w:pPr>
            <w:r w:rsidRPr="007C106F">
              <w:rPr>
                <w:sz w:val="18"/>
                <w:szCs w:val="18"/>
              </w:rPr>
              <w:t xml:space="preserve">г. </w:t>
            </w:r>
            <w:r w:rsidR="00890DFE" w:rsidRPr="007C106F">
              <w:rPr>
                <w:sz w:val="18"/>
                <w:szCs w:val="18"/>
              </w:rPr>
              <w:t>Комсомольск</w:t>
            </w:r>
            <w:r w:rsidRPr="007C106F">
              <w:rPr>
                <w:sz w:val="18"/>
                <w:szCs w:val="18"/>
              </w:rPr>
              <w:t xml:space="preserve">-на-Амуре, ул. </w:t>
            </w:r>
            <w:r w:rsidR="00A474CE" w:rsidRPr="007C106F">
              <w:rPr>
                <w:sz w:val="18"/>
                <w:szCs w:val="18"/>
              </w:rPr>
              <w:t>Комсомольская</w:t>
            </w:r>
            <w:r w:rsidRPr="007C106F">
              <w:rPr>
                <w:sz w:val="18"/>
                <w:szCs w:val="18"/>
              </w:rPr>
              <w:t>, д.</w:t>
            </w:r>
            <w:r w:rsidR="00A474CE" w:rsidRPr="007C106F">
              <w:rPr>
                <w:sz w:val="18"/>
                <w:szCs w:val="18"/>
              </w:rPr>
              <w:t xml:space="preserve"> 2/2</w:t>
            </w:r>
            <w:r w:rsidRPr="007C106F">
              <w:rPr>
                <w:sz w:val="18"/>
                <w:szCs w:val="18"/>
              </w:rPr>
              <w:t>,</w:t>
            </w:r>
          </w:p>
          <w:p w:rsidR="00B41B1D" w:rsidRPr="007C106F" w:rsidRDefault="00BA7F97" w:rsidP="007C106F">
            <w:pPr>
              <w:ind w:firstLine="459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7C106F">
              <w:rPr>
                <w:rFonts w:ascii="Times New Roman" w:hAnsi="Times New Roman"/>
                <w:sz w:val="18"/>
                <w:szCs w:val="18"/>
              </w:rPr>
              <w:t>Телефон: 8 (421</w:t>
            </w:r>
            <w:r w:rsidR="00890DFE" w:rsidRPr="007C106F">
              <w:rPr>
                <w:rFonts w:ascii="Times New Roman" w:hAnsi="Times New Roman"/>
                <w:sz w:val="18"/>
                <w:szCs w:val="18"/>
              </w:rPr>
              <w:t>7</w:t>
            </w:r>
            <w:r w:rsidRPr="007C106F">
              <w:rPr>
                <w:rFonts w:ascii="Times New Roman" w:hAnsi="Times New Roman"/>
                <w:sz w:val="18"/>
                <w:szCs w:val="18"/>
              </w:rPr>
              <w:t>)</w:t>
            </w:r>
            <w:r w:rsidR="00890DFE" w:rsidRPr="007C106F">
              <w:rPr>
                <w:rFonts w:ascii="Times New Roman" w:hAnsi="Times New Roman"/>
                <w:sz w:val="18"/>
                <w:szCs w:val="18"/>
              </w:rPr>
              <w:t xml:space="preserve"> 59</w:t>
            </w:r>
            <w:r w:rsidRPr="007C106F">
              <w:rPr>
                <w:rFonts w:ascii="Times New Roman" w:hAnsi="Times New Roman"/>
                <w:sz w:val="18"/>
                <w:szCs w:val="18"/>
              </w:rPr>
              <w:t>-</w:t>
            </w:r>
            <w:r w:rsidR="005D23C8" w:rsidRPr="007C106F">
              <w:rPr>
                <w:rFonts w:ascii="Times New Roman" w:hAnsi="Times New Roman"/>
                <w:sz w:val="18"/>
                <w:szCs w:val="18"/>
              </w:rPr>
              <w:t>1</w:t>
            </w:r>
            <w:r w:rsidR="00890DFE" w:rsidRPr="007C106F">
              <w:rPr>
                <w:rFonts w:ascii="Times New Roman" w:hAnsi="Times New Roman"/>
                <w:sz w:val="18"/>
                <w:szCs w:val="18"/>
              </w:rPr>
              <w:t>4</w:t>
            </w:r>
            <w:r w:rsidRPr="007C106F">
              <w:rPr>
                <w:rFonts w:ascii="Times New Roman" w:hAnsi="Times New Roman"/>
                <w:sz w:val="18"/>
                <w:szCs w:val="18"/>
              </w:rPr>
              <w:t>-</w:t>
            </w:r>
            <w:r w:rsidR="00890DFE" w:rsidRPr="007C106F">
              <w:rPr>
                <w:rFonts w:ascii="Times New Roman" w:hAnsi="Times New Roman"/>
                <w:sz w:val="18"/>
                <w:szCs w:val="18"/>
              </w:rPr>
              <w:t>67</w:t>
            </w:r>
            <w:r w:rsidRPr="007C106F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D44D38" w:rsidRPr="00D44D38" w:rsidRDefault="00D44D38" w:rsidP="00D44D38">
            <w:pPr>
              <w:ind w:firstLine="501"/>
              <w:rPr>
                <w:rFonts w:ascii="Times New Roman" w:hAnsi="Times New Roman"/>
                <w:sz w:val="24"/>
                <w:szCs w:val="24"/>
              </w:rPr>
            </w:pPr>
            <w:r w:rsidRPr="00D44D38">
              <w:rPr>
                <w:rFonts w:ascii="Times New Roman" w:hAnsi="Times New Roman"/>
                <w:sz w:val="24"/>
                <w:szCs w:val="24"/>
              </w:rPr>
              <w:lastRenderedPageBreak/>
              <w:t>Коррупционные преступления - это предусмотренные УК РФ общественно опасные деяния, непосредственно посягающие на авторитет публичной службы, выражающиеся в незаконном получении государственными или муниципальными служащими каких-либо преимуществ (имущества, прав на него, услуг или льгот) либо в предоставлении последним таких преимуществ.</w:t>
            </w:r>
          </w:p>
          <w:p w:rsidR="00D44D38" w:rsidRPr="00D44D38" w:rsidRDefault="00D44D38" w:rsidP="00D44D38">
            <w:pPr>
              <w:ind w:firstLine="501"/>
              <w:rPr>
                <w:rFonts w:ascii="Times New Roman" w:hAnsi="Times New Roman"/>
                <w:sz w:val="24"/>
                <w:szCs w:val="24"/>
              </w:rPr>
            </w:pPr>
            <w:r w:rsidRPr="00D44D38">
              <w:rPr>
                <w:rFonts w:ascii="Times New Roman" w:hAnsi="Times New Roman"/>
                <w:sz w:val="24"/>
                <w:szCs w:val="24"/>
              </w:rPr>
              <w:t>Уголовный кодекс Российской Федерации предусматривает ряд наказаний за совершение коррупционных преступлений.</w:t>
            </w:r>
          </w:p>
          <w:p w:rsidR="00D44D38" w:rsidRPr="00D44D38" w:rsidRDefault="00D44D38" w:rsidP="00D44D38">
            <w:pPr>
              <w:ind w:firstLine="501"/>
              <w:rPr>
                <w:rFonts w:ascii="Times New Roman" w:hAnsi="Times New Roman"/>
                <w:sz w:val="24"/>
                <w:szCs w:val="24"/>
              </w:rPr>
            </w:pPr>
            <w:r w:rsidRPr="00D44D38">
              <w:rPr>
                <w:rFonts w:ascii="Times New Roman" w:hAnsi="Times New Roman"/>
                <w:sz w:val="24"/>
                <w:szCs w:val="24"/>
              </w:rPr>
              <w:t>К собственно коррупционным преступлениям могут быть отнесены пять видов уголовно наказуемых деяний: 1) злоупотребление должностными полномочиями (ст. 285 УК РФ); 2) незаконное участие в предпринимательской деятельности (ст. 289 УК РФ); 3) получение взятки (ст. 290 УК РФ); 4) дача взятки (ст. 291 УК РФ); 5) служебный подлог (ст. 292 УК РФ).</w:t>
            </w:r>
          </w:p>
          <w:p w:rsidR="00D44D38" w:rsidRPr="00D44D38" w:rsidRDefault="00D44D38" w:rsidP="00D44D38">
            <w:pPr>
              <w:ind w:firstLine="501"/>
              <w:rPr>
                <w:rFonts w:ascii="Times New Roman" w:hAnsi="Times New Roman"/>
                <w:sz w:val="24"/>
                <w:szCs w:val="24"/>
              </w:rPr>
            </w:pPr>
            <w:r w:rsidRPr="00D44D38">
              <w:rPr>
                <w:rFonts w:ascii="Times New Roman" w:hAnsi="Times New Roman"/>
                <w:sz w:val="24"/>
                <w:szCs w:val="24"/>
              </w:rPr>
              <w:t>Кроме того, в число коррупционных преступлений, следует включить следующие виды преступлений: 1) воспрепятствование законной предпринимательской деятельности (ст. 169 УК РФ); 2) регистрация незаконных сделок с недвижимым имуществом (ст. 170); 3) провокация взятки (ст. 304); 4) организация преступного сообщества (преступной организации) для совершения любого из преступлений первой или второй группы, относящихся к числу тяжких или особо тяжких (ст. 210 УК РФ).</w:t>
            </w:r>
          </w:p>
          <w:p w:rsidR="00484339" w:rsidRPr="00B41B1D" w:rsidRDefault="00D44D38" w:rsidP="00D44D38">
            <w:pPr>
              <w:ind w:firstLine="501"/>
              <w:rPr>
                <w:rFonts w:ascii="Times New Roman" w:hAnsi="Times New Roman"/>
                <w:sz w:val="24"/>
                <w:szCs w:val="24"/>
              </w:rPr>
            </w:pPr>
            <w:r w:rsidRPr="00D44D38">
              <w:rPr>
                <w:rFonts w:ascii="Times New Roman" w:hAnsi="Times New Roman"/>
                <w:sz w:val="24"/>
                <w:szCs w:val="24"/>
              </w:rPr>
              <w:t>Указанные виды коррупционных преступлений имеют и квалифицированный состав: определяемый существенностью либо значительностью размера ущерба, взятки, что, в свою очередь, оказывает влияние на размер наказания.</w:t>
            </w:r>
          </w:p>
        </w:tc>
        <w:tc>
          <w:tcPr>
            <w:tcW w:w="423" w:type="dxa"/>
          </w:tcPr>
          <w:p w:rsidR="00C600B9" w:rsidRPr="00B41B1D" w:rsidRDefault="00C600B9" w:rsidP="007F6E0F">
            <w:pPr>
              <w:rPr>
                <w:rFonts w:ascii="Times New Roman" w:hAnsi="Times New Roman"/>
              </w:rPr>
            </w:pPr>
          </w:p>
        </w:tc>
        <w:tc>
          <w:tcPr>
            <w:tcW w:w="5126" w:type="dxa"/>
          </w:tcPr>
          <w:p w:rsidR="00372757" w:rsidRDefault="00372757" w:rsidP="00956380">
            <w:pPr>
              <w:ind w:lef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19"/>
                <w:szCs w:val="19"/>
                <w:lang w:eastAsia="ru-RU"/>
              </w:rPr>
              <w:drawing>
                <wp:inline distT="0" distB="0" distL="0" distR="0">
                  <wp:extent cx="1440587" cy="987552"/>
                  <wp:effectExtent l="19050" t="0" r="7213" b="0"/>
                  <wp:docPr id="9" name="Рисунок 2" descr="C:\Users\Procuror NIK\Downloads\04ee15aee5f61c0ec54a870557c7ba4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Procuror NIK\Downloads\04ee15aee5f61c0ec54a870557c7ba4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650" cy="9875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D595A" w:rsidRPr="00BD595A" w:rsidRDefault="00890DFE" w:rsidP="00956380">
            <w:pPr>
              <w:ind w:lef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Комсомольск</w:t>
            </w:r>
            <w:r w:rsidR="00BD595A" w:rsidRPr="00BD595A">
              <w:rPr>
                <w:rFonts w:ascii="Times New Roman" w:hAnsi="Times New Roman"/>
                <w:sz w:val="24"/>
                <w:szCs w:val="24"/>
              </w:rPr>
              <w:t>ая-на-Амуре</w:t>
            </w:r>
          </w:p>
          <w:p w:rsidR="00C600B9" w:rsidRPr="00BD595A" w:rsidRDefault="005D23C8" w:rsidP="00956380">
            <w:pPr>
              <w:ind w:lef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межрайонная природоохранная</w:t>
            </w:r>
            <w:r w:rsidR="00BD595A" w:rsidRPr="00BD595A">
              <w:rPr>
                <w:rFonts w:ascii="Times New Roman" w:hAnsi="Times New Roman"/>
                <w:sz w:val="24"/>
                <w:szCs w:val="24"/>
              </w:rPr>
              <w:t xml:space="preserve"> прокуратура</w:t>
            </w:r>
          </w:p>
          <w:p w:rsidR="00963A04" w:rsidRPr="00B41B1D" w:rsidRDefault="00963A04" w:rsidP="00956380">
            <w:pPr>
              <w:ind w:left="175"/>
              <w:jc w:val="center"/>
              <w:rPr>
                <w:rFonts w:ascii="Times New Roman" w:hAnsi="Times New Roman"/>
              </w:rPr>
            </w:pPr>
          </w:p>
          <w:p w:rsidR="00963A04" w:rsidRDefault="00963A04" w:rsidP="00956380">
            <w:pPr>
              <w:ind w:left="175"/>
              <w:rPr>
                <w:rFonts w:ascii="Times New Roman" w:hAnsi="Times New Roman"/>
              </w:rPr>
            </w:pPr>
          </w:p>
          <w:p w:rsidR="00C34773" w:rsidRDefault="00C34773" w:rsidP="00956380">
            <w:pPr>
              <w:ind w:left="175"/>
              <w:rPr>
                <w:rFonts w:ascii="Times New Roman" w:hAnsi="Times New Roman"/>
              </w:rPr>
            </w:pPr>
          </w:p>
          <w:p w:rsidR="00C34773" w:rsidRPr="00B41B1D" w:rsidRDefault="00C34773" w:rsidP="00956380">
            <w:pPr>
              <w:ind w:left="175"/>
              <w:rPr>
                <w:rFonts w:ascii="Times New Roman" w:hAnsi="Times New Roman"/>
              </w:rPr>
            </w:pPr>
          </w:p>
          <w:p w:rsidR="008A0336" w:rsidRPr="00D44D38" w:rsidRDefault="007C106F" w:rsidP="007305C2">
            <w:pPr>
              <w:ind w:left="176"/>
              <w:jc w:val="center"/>
              <w:outlineLvl w:val="0"/>
              <w:rPr>
                <w:rFonts w:ascii="Arial" w:eastAsia="Times New Roman" w:hAnsi="Arial" w:cs="Arial"/>
                <w:b/>
                <w:kern w:val="36"/>
                <w:sz w:val="36"/>
                <w:szCs w:val="36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="00D44D38" w:rsidRPr="00D44D38">
              <w:rPr>
                <w:rFonts w:ascii="Times New Roman" w:hAnsi="Times New Roman"/>
                <w:b/>
                <w:sz w:val="28"/>
                <w:szCs w:val="28"/>
              </w:rPr>
              <w:t>тветственность за совершение коррупционных правонарушений и преступлений</w:t>
            </w:r>
          </w:p>
          <w:p w:rsidR="00442B69" w:rsidRDefault="00442B69" w:rsidP="00F5600D">
            <w:pPr>
              <w:spacing w:after="120" w:line="100" w:lineRule="atLeast"/>
              <w:ind w:left="601" w:right="272"/>
              <w:jc w:val="center"/>
              <w:rPr>
                <w:color w:val="000000"/>
              </w:rPr>
            </w:pPr>
            <w:bookmarkStart w:id="0" w:name="_GoBack"/>
            <w:bookmarkEnd w:id="0"/>
          </w:p>
          <w:p w:rsidR="005D23C8" w:rsidRDefault="003C7D43" w:rsidP="00534A4F">
            <w:pPr>
              <w:spacing w:after="120" w:line="100" w:lineRule="atLeast"/>
              <w:ind w:left="318" w:right="272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2686050" cy="2115879"/>
                  <wp:effectExtent l="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rocuror NIK\Downloads\ekologiya-1024x610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793" t="-2056" r="20682" b="-1"/>
                          <a:stretch/>
                        </pic:blipFill>
                        <pic:spPr bwMode="auto">
                          <a:xfrm>
                            <a:off x="0" y="0"/>
                            <a:ext cx="2716231" cy="21396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AE0BAC" w:rsidRDefault="00AE0BAC" w:rsidP="00956380">
            <w:pPr>
              <w:pStyle w:val="a4"/>
              <w:ind w:left="175" w:right="272"/>
              <w:jc w:val="center"/>
              <w:rPr>
                <w:rFonts w:cs="Times New Roman"/>
                <w:sz w:val="20"/>
                <w:szCs w:val="20"/>
              </w:rPr>
            </w:pPr>
          </w:p>
          <w:p w:rsidR="00AE0BAC" w:rsidRDefault="00AE0BAC" w:rsidP="00956380">
            <w:pPr>
              <w:pStyle w:val="a4"/>
              <w:ind w:left="175" w:right="272"/>
              <w:jc w:val="center"/>
              <w:rPr>
                <w:rFonts w:cs="Times New Roman"/>
                <w:sz w:val="20"/>
                <w:szCs w:val="20"/>
              </w:rPr>
            </w:pPr>
          </w:p>
          <w:p w:rsidR="00372757" w:rsidRDefault="00372757" w:rsidP="00956380">
            <w:pPr>
              <w:pStyle w:val="a4"/>
              <w:ind w:left="175" w:right="272"/>
              <w:jc w:val="center"/>
              <w:rPr>
                <w:rFonts w:cs="Times New Roman"/>
                <w:sz w:val="20"/>
                <w:szCs w:val="20"/>
              </w:rPr>
            </w:pPr>
          </w:p>
          <w:p w:rsidR="008A0336" w:rsidRDefault="008A0336" w:rsidP="00956380">
            <w:pPr>
              <w:pStyle w:val="a4"/>
              <w:ind w:left="175" w:right="272"/>
              <w:jc w:val="center"/>
              <w:rPr>
                <w:rFonts w:cs="Times New Roman"/>
                <w:sz w:val="20"/>
                <w:szCs w:val="20"/>
              </w:rPr>
            </w:pPr>
          </w:p>
          <w:p w:rsidR="008A0336" w:rsidRDefault="008A0336" w:rsidP="00956380">
            <w:pPr>
              <w:pStyle w:val="a4"/>
              <w:ind w:left="175" w:right="272"/>
              <w:jc w:val="center"/>
              <w:rPr>
                <w:rFonts w:cs="Times New Roman"/>
                <w:sz w:val="20"/>
                <w:szCs w:val="20"/>
              </w:rPr>
            </w:pPr>
          </w:p>
          <w:p w:rsidR="00462036" w:rsidRDefault="00462036" w:rsidP="00372757">
            <w:pPr>
              <w:pStyle w:val="a4"/>
              <w:spacing w:after="0"/>
              <w:ind w:left="176" w:right="272"/>
              <w:jc w:val="center"/>
              <w:rPr>
                <w:rFonts w:cs="Times New Roman"/>
                <w:sz w:val="20"/>
                <w:szCs w:val="20"/>
              </w:rPr>
            </w:pPr>
          </w:p>
          <w:p w:rsidR="00D02A2D" w:rsidRDefault="00D02A2D" w:rsidP="00372757">
            <w:pPr>
              <w:pStyle w:val="a4"/>
              <w:spacing w:after="0"/>
              <w:ind w:left="176" w:right="272"/>
              <w:jc w:val="center"/>
              <w:rPr>
                <w:rFonts w:cs="Times New Roman"/>
                <w:sz w:val="20"/>
                <w:szCs w:val="20"/>
              </w:rPr>
            </w:pPr>
          </w:p>
          <w:p w:rsidR="00D02A2D" w:rsidRDefault="00D02A2D" w:rsidP="00372757">
            <w:pPr>
              <w:pStyle w:val="a4"/>
              <w:spacing w:after="0"/>
              <w:ind w:left="176" w:right="272"/>
              <w:jc w:val="center"/>
              <w:rPr>
                <w:rFonts w:cs="Times New Roman"/>
                <w:sz w:val="20"/>
                <w:szCs w:val="20"/>
              </w:rPr>
            </w:pPr>
          </w:p>
          <w:p w:rsidR="00862852" w:rsidRPr="001D472A" w:rsidRDefault="00890DFE" w:rsidP="00372757">
            <w:pPr>
              <w:pStyle w:val="a4"/>
              <w:spacing w:after="0"/>
              <w:ind w:left="176" w:right="272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Комсомольск</w:t>
            </w:r>
            <w:r w:rsidR="00BD595A" w:rsidRPr="001D472A">
              <w:rPr>
                <w:rFonts w:cs="Times New Roman"/>
                <w:sz w:val="20"/>
                <w:szCs w:val="20"/>
              </w:rPr>
              <w:t>-на-Амуре</w:t>
            </w:r>
          </w:p>
          <w:p w:rsidR="00862852" w:rsidRDefault="00862852" w:rsidP="00372757">
            <w:pPr>
              <w:pStyle w:val="a4"/>
              <w:spacing w:after="0"/>
              <w:ind w:left="176" w:right="272"/>
              <w:jc w:val="center"/>
              <w:rPr>
                <w:rFonts w:cs="Times New Roman"/>
                <w:sz w:val="20"/>
                <w:szCs w:val="20"/>
              </w:rPr>
            </w:pPr>
            <w:r w:rsidRPr="001D472A">
              <w:rPr>
                <w:rFonts w:cs="Times New Roman"/>
                <w:sz w:val="20"/>
                <w:szCs w:val="20"/>
              </w:rPr>
              <w:t>20</w:t>
            </w:r>
            <w:r w:rsidR="008A0336">
              <w:rPr>
                <w:rFonts w:cs="Times New Roman"/>
                <w:sz w:val="20"/>
                <w:szCs w:val="20"/>
              </w:rPr>
              <w:t>2</w:t>
            </w:r>
            <w:r w:rsidR="007C106F">
              <w:rPr>
                <w:rFonts w:cs="Times New Roman"/>
                <w:sz w:val="20"/>
                <w:szCs w:val="20"/>
              </w:rPr>
              <w:t>3</w:t>
            </w:r>
          </w:p>
          <w:p w:rsidR="00D44D38" w:rsidRPr="00D44D38" w:rsidRDefault="00D44D38" w:rsidP="00D44D38">
            <w:pPr>
              <w:ind w:firstLine="525"/>
              <w:rPr>
                <w:rFonts w:ascii="Times New Roman" w:hAnsi="Times New Roman"/>
                <w:sz w:val="24"/>
                <w:szCs w:val="24"/>
              </w:rPr>
            </w:pPr>
            <w:r w:rsidRPr="00D44D38">
              <w:rPr>
                <w:rFonts w:ascii="Times New Roman" w:hAnsi="Times New Roman"/>
                <w:sz w:val="24"/>
                <w:szCs w:val="24"/>
              </w:rPr>
              <w:lastRenderedPageBreak/>
              <w:t>Также преступления, предусмотренные иными статьями, совершенные с использованием властных полномочий.</w:t>
            </w:r>
          </w:p>
          <w:p w:rsidR="00D44D38" w:rsidRPr="00D44D38" w:rsidRDefault="00D44D38" w:rsidP="00D44D38">
            <w:pPr>
              <w:ind w:firstLine="525"/>
              <w:rPr>
                <w:rFonts w:ascii="Times New Roman" w:hAnsi="Times New Roman"/>
                <w:sz w:val="24"/>
                <w:szCs w:val="24"/>
              </w:rPr>
            </w:pPr>
            <w:r w:rsidRPr="00D44D38">
              <w:rPr>
                <w:rFonts w:ascii="Times New Roman" w:hAnsi="Times New Roman"/>
                <w:sz w:val="24"/>
                <w:szCs w:val="24"/>
              </w:rPr>
              <w:t>Кроме того, законодательство Российской Федерации предусматривает наказание за коррупционные правонарушения.</w:t>
            </w:r>
          </w:p>
          <w:p w:rsidR="00D44D38" w:rsidRPr="00D44D38" w:rsidRDefault="00D44D38" w:rsidP="00D44D38">
            <w:pPr>
              <w:ind w:firstLine="525"/>
              <w:rPr>
                <w:rFonts w:ascii="Times New Roman" w:hAnsi="Times New Roman"/>
                <w:sz w:val="24"/>
                <w:szCs w:val="24"/>
              </w:rPr>
            </w:pPr>
            <w:r w:rsidRPr="00D44D38">
              <w:rPr>
                <w:rFonts w:ascii="Times New Roman" w:hAnsi="Times New Roman"/>
                <w:sz w:val="24"/>
                <w:szCs w:val="24"/>
              </w:rPr>
              <w:t>Субъектами коррупционного правонарушения являются граждане Российской Федерации, иностранные граждане и лица без гражданства, а также юридические лица.</w:t>
            </w:r>
          </w:p>
          <w:p w:rsidR="00D44D38" w:rsidRPr="00D44D38" w:rsidRDefault="00D44D38" w:rsidP="00D44D38">
            <w:pPr>
              <w:ind w:firstLine="525"/>
              <w:rPr>
                <w:rFonts w:ascii="Times New Roman" w:hAnsi="Times New Roman"/>
                <w:sz w:val="24"/>
                <w:szCs w:val="24"/>
              </w:rPr>
            </w:pPr>
            <w:r w:rsidRPr="00D44D38">
              <w:rPr>
                <w:rFonts w:ascii="Times New Roman" w:hAnsi="Times New Roman"/>
                <w:sz w:val="24"/>
                <w:szCs w:val="24"/>
              </w:rPr>
              <w:t>К административным коррупционным правонарушениям относятся обладающие признаками коррупции и не являющиеся преступлениями правонарушения, за которые установлена административная ответственность.</w:t>
            </w:r>
          </w:p>
          <w:p w:rsidR="00D44D38" w:rsidRPr="00D44D38" w:rsidRDefault="00D44D38" w:rsidP="00D44D38">
            <w:pPr>
              <w:ind w:firstLine="525"/>
              <w:rPr>
                <w:rFonts w:ascii="Times New Roman" w:hAnsi="Times New Roman"/>
                <w:sz w:val="24"/>
                <w:szCs w:val="24"/>
              </w:rPr>
            </w:pPr>
            <w:r w:rsidRPr="00D44D38">
              <w:rPr>
                <w:rFonts w:ascii="Times New Roman" w:hAnsi="Times New Roman"/>
                <w:sz w:val="24"/>
                <w:szCs w:val="24"/>
              </w:rPr>
              <w:t>К административным коррупционным правонарушениям, относятся следующие противоправные, виновные действия (бездействие), за которые предусмотрена административная ответственность в кодексе государства об административных правонарушениях:</w:t>
            </w:r>
          </w:p>
          <w:p w:rsidR="00D44D38" w:rsidRPr="00D44D38" w:rsidRDefault="00D44D38" w:rsidP="00D44D38">
            <w:pPr>
              <w:ind w:firstLine="525"/>
              <w:rPr>
                <w:rFonts w:ascii="Times New Roman" w:hAnsi="Times New Roman"/>
                <w:sz w:val="24"/>
                <w:szCs w:val="24"/>
              </w:rPr>
            </w:pPr>
            <w:r w:rsidRPr="00D44D38">
              <w:rPr>
                <w:rFonts w:ascii="Times New Roman" w:hAnsi="Times New Roman"/>
                <w:sz w:val="24"/>
                <w:szCs w:val="24"/>
              </w:rPr>
              <w:t>- вмешательство в работу избирательной комиссии;</w:t>
            </w:r>
          </w:p>
          <w:p w:rsidR="00D44D38" w:rsidRPr="00D44D38" w:rsidRDefault="00D44D38" w:rsidP="00D44D38">
            <w:pPr>
              <w:ind w:firstLine="525"/>
              <w:rPr>
                <w:rFonts w:ascii="Times New Roman" w:hAnsi="Times New Roman"/>
                <w:sz w:val="24"/>
                <w:szCs w:val="24"/>
              </w:rPr>
            </w:pPr>
            <w:r w:rsidRPr="00D44D38">
              <w:rPr>
                <w:rFonts w:ascii="Times New Roman" w:hAnsi="Times New Roman"/>
                <w:sz w:val="24"/>
                <w:szCs w:val="24"/>
              </w:rPr>
              <w:t>- подкуп избирателей или участников референдума;</w:t>
            </w:r>
          </w:p>
          <w:p w:rsidR="00D44D38" w:rsidRPr="00D44D38" w:rsidRDefault="00D44D38" w:rsidP="00D44D38">
            <w:pPr>
              <w:ind w:firstLine="525"/>
              <w:rPr>
                <w:rFonts w:ascii="Times New Roman" w:hAnsi="Times New Roman"/>
                <w:sz w:val="24"/>
                <w:szCs w:val="24"/>
              </w:rPr>
            </w:pPr>
            <w:r w:rsidRPr="00D44D38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D44D38">
              <w:rPr>
                <w:rFonts w:ascii="Times New Roman" w:hAnsi="Times New Roman"/>
                <w:sz w:val="24"/>
                <w:szCs w:val="24"/>
              </w:rPr>
              <w:t>непредоставление</w:t>
            </w:r>
            <w:proofErr w:type="spellEnd"/>
            <w:r w:rsidRPr="00D44D38">
              <w:rPr>
                <w:rFonts w:ascii="Times New Roman" w:hAnsi="Times New Roman"/>
                <w:sz w:val="24"/>
                <w:szCs w:val="24"/>
              </w:rPr>
              <w:t xml:space="preserve"> или </w:t>
            </w:r>
            <w:proofErr w:type="spellStart"/>
            <w:r w:rsidRPr="00D44D38">
              <w:rPr>
                <w:rFonts w:ascii="Times New Roman" w:hAnsi="Times New Roman"/>
                <w:sz w:val="24"/>
                <w:szCs w:val="24"/>
              </w:rPr>
              <w:t>неопубликование</w:t>
            </w:r>
            <w:proofErr w:type="spellEnd"/>
            <w:r w:rsidRPr="00D44D38">
              <w:rPr>
                <w:rFonts w:ascii="Times New Roman" w:hAnsi="Times New Roman"/>
                <w:sz w:val="24"/>
                <w:szCs w:val="24"/>
              </w:rPr>
              <w:t xml:space="preserve"> отчета, сведений о поступлении и расходовании средств, выделенных на подготовку и проведение выборов, референдума</w:t>
            </w:r>
          </w:p>
          <w:p w:rsidR="00D44D38" w:rsidRPr="00D44D38" w:rsidRDefault="00D44D38" w:rsidP="00D44D38">
            <w:pPr>
              <w:ind w:firstLine="525"/>
              <w:rPr>
                <w:rFonts w:ascii="Times New Roman" w:hAnsi="Times New Roman"/>
                <w:sz w:val="24"/>
                <w:szCs w:val="24"/>
              </w:rPr>
            </w:pPr>
            <w:r w:rsidRPr="00D44D38">
              <w:rPr>
                <w:rFonts w:ascii="Times New Roman" w:hAnsi="Times New Roman"/>
                <w:sz w:val="24"/>
                <w:szCs w:val="24"/>
              </w:rPr>
              <w:t>- незаконное использование денежных средств кандидатом, зарегистрированным кандидатом, избирательным объединением, избирательным блоком, инициативной группой по проведению референдума;</w:t>
            </w:r>
          </w:p>
          <w:p w:rsidR="008A0336" w:rsidRPr="008A0336" w:rsidRDefault="00D44D38" w:rsidP="00D44D38">
            <w:pPr>
              <w:ind w:firstLine="525"/>
              <w:rPr>
                <w:rFonts w:ascii="Times New Roman" w:hAnsi="Times New Roman"/>
                <w:sz w:val="23"/>
                <w:szCs w:val="23"/>
              </w:rPr>
            </w:pPr>
            <w:r w:rsidRPr="00D44D38">
              <w:rPr>
                <w:rFonts w:ascii="Times New Roman" w:hAnsi="Times New Roman"/>
                <w:sz w:val="24"/>
                <w:szCs w:val="24"/>
              </w:rPr>
              <w:t>- использование незаконной материальной поддержки</w:t>
            </w:r>
            <w:r w:rsidR="004A3F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A3F5B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кандидатом, </w:t>
            </w:r>
            <w:r w:rsidR="004A3F5B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зарегистрированным</w:t>
            </w:r>
          </w:p>
        </w:tc>
      </w:tr>
    </w:tbl>
    <w:p w:rsidR="00A707EB" w:rsidRPr="00484339" w:rsidRDefault="00A707EB" w:rsidP="00E11B9C">
      <w:pPr>
        <w:rPr>
          <w:b/>
        </w:rPr>
      </w:pPr>
    </w:p>
    <w:sectPr w:rsidR="00A707EB" w:rsidRPr="00484339" w:rsidSect="00425022">
      <w:pgSz w:w="16838" w:h="11906" w:orient="landscape"/>
      <w:pgMar w:top="568" w:right="678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79D4353"/>
    <w:multiLevelType w:val="multilevel"/>
    <w:tmpl w:val="1B722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05181C"/>
    <w:multiLevelType w:val="multilevel"/>
    <w:tmpl w:val="50D685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73772E"/>
    <w:multiLevelType w:val="multilevel"/>
    <w:tmpl w:val="E41ED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5D3400B"/>
    <w:multiLevelType w:val="multilevel"/>
    <w:tmpl w:val="513A8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63840BF"/>
    <w:multiLevelType w:val="multilevel"/>
    <w:tmpl w:val="22E043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75678B3"/>
    <w:multiLevelType w:val="multilevel"/>
    <w:tmpl w:val="67988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E0F"/>
    <w:rsid w:val="00020053"/>
    <w:rsid w:val="000719D8"/>
    <w:rsid w:val="00075CC9"/>
    <w:rsid w:val="000B73D1"/>
    <w:rsid w:val="000B79F9"/>
    <w:rsid w:val="000C0847"/>
    <w:rsid w:val="000D50BD"/>
    <w:rsid w:val="000E43E2"/>
    <w:rsid w:val="00100073"/>
    <w:rsid w:val="001043C8"/>
    <w:rsid w:val="00131B14"/>
    <w:rsid w:val="0013410D"/>
    <w:rsid w:val="00136AB8"/>
    <w:rsid w:val="001375D8"/>
    <w:rsid w:val="001420C1"/>
    <w:rsid w:val="00153070"/>
    <w:rsid w:val="001555CE"/>
    <w:rsid w:val="001557FA"/>
    <w:rsid w:val="00186AD4"/>
    <w:rsid w:val="001A3CEA"/>
    <w:rsid w:val="001B16A5"/>
    <w:rsid w:val="001D472A"/>
    <w:rsid w:val="001F196C"/>
    <w:rsid w:val="001F2DCB"/>
    <w:rsid w:val="00213792"/>
    <w:rsid w:val="00241D77"/>
    <w:rsid w:val="0026752E"/>
    <w:rsid w:val="00275AAB"/>
    <w:rsid w:val="0028728B"/>
    <w:rsid w:val="0029014E"/>
    <w:rsid w:val="002A742D"/>
    <w:rsid w:val="002B5141"/>
    <w:rsid w:val="002C1C76"/>
    <w:rsid w:val="002C5066"/>
    <w:rsid w:val="002C544F"/>
    <w:rsid w:val="002D7940"/>
    <w:rsid w:val="002F4655"/>
    <w:rsid w:val="00324B2E"/>
    <w:rsid w:val="003260AB"/>
    <w:rsid w:val="0032651B"/>
    <w:rsid w:val="00372757"/>
    <w:rsid w:val="003848DA"/>
    <w:rsid w:val="003A259D"/>
    <w:rsid w:val="003A4F69"/>
    <w:rsid w:val="003C677C"/>
    <w:rsid w:val="003C7D43"/>
    <w:rsid w:val="003E6F4D"/>
    <w:rsid w:val="004029DD"/>
    <w:rsid w:val="00425022"/>
    <w:rsid w:val="00431381"/>
    <w:rsid w:val="00433F50"/>
    <w:rsid w:val="00442B69"/>
    <w:rsid w:val="00462036"/>
    <w:rsid w:val="0047576F"/>
    <w:rsid w:val="00484339"/>
    <w:rsid w:val="0049580B"/>
    <w:rsid w:val="004A1939"/>
    <w:rsid w:val="004A3F5B"/>
    <w:rsid w:val="004B06A1"/>
    <w:rsid w:val="004D5729"/>
    <w:rsid w:val="004D5807"/>
    <w:rsid w:val="004E7B87"/>
    <w:rsid w:val="00511B6E"/>
    <w:rsid w:val="00534A4F"/>
    <w:rsid w:val="005523F8"/>
    <w:rsid w:val="005723FC"/>
    <w:rsid w:val="005B7E0C"/>
    <w:rsid w:val="005D23C8"/>
    <w:rsid w:val="00604966"/>
    <w:rsid w:val="00626761"/>
    <w:rsid w:val="006337B7"/>
    <w:rsid w:val="00660365"/>
    <w:rsid w:val="006649BE"/>
    <w:rsid w:val="00670A51"/>
    <w:rsid w:val="006D4616"/>
    <w:rsid w:val="00706ECF"/>
    <w:rsid w:val="007305C2"/>
    <w:rsid w:val="0075134D"/>
    <w:rsid w:val="007903E7"/>
    <w:rsid w:val="00791AD5"/>
    <w:rsid w:val="007B01E8"/>
    <w:rsid w:val="007C106F"/>
    <w:rsid w:val="007E2A3D"/>
    <w:rsid w:val="007F3092"/>
    <w:rsid w:val="007F6E0F"/>
    <w:rsid w:val="00806BBD"/>
    <w:rsid w:val="00830593"/>
    <w:rsid w:val="00831BDB"/>
    <w:rsid w:val="00837D8F"/>
    <w:rsid w:val="0086218B"/>
    <w:rsid w:val="00862852"/>
    <w:rsid w:val="008662EF"/>
    <w:rsid w:val="00867B7C"/>
    <w:rsid w:val="00890DFE"/>
    <w:rsid w:val="008A0336"/>
    <w:rsid w:val="008D5B7A"/>
    <w:rsid w:val="008E3031"/>
    <w:rsid w:val="008E6D27"/>
    <w:rsid w:val="00956380"/>
    <w:rsid w:val="009570C5"/>
    <w:rsid w:val="00963A04"/>
    <w:rsid w:val="009842D4"/>
    <w:rsid w:val="009B791C"/>
    <w:rsid w:val="009E2302"/>
    <w:rsid w:val="00A0437E"/>
    <w:rsid w:val="00A161D2"/>
    <w:rsid w:val="00A20B2A"/>
    <w:rsid w:val="00A2657C"/>
    <w:rsid w:val="00A474CE"/>
    <w:rsid w:val="00A4789F"/>
    <w:rsid w:val="00A707EB"/>
    <w:rsid w:val="00A746A0"/>
    <w:rsid w:val="00A823C9"/>
    <w:rsid w:val="00A82923"/>
    <w:rsid w:val="00AA0AF9"/>
    <w:rsid w:val="00AA12DA"/>
    <w:rsid w:val="00AD436E"/>
    <w:rsid w:val="00AE0AD1"/>
    <w:rsid w:val="00AE0BAC"/>
    <w:rsid w:val="00AF0D6F"/>
    <w:rsid w:val="00B074A9"/>
    <w:rsid w:val="00B12B06"/>
    <w:rsid w:val="00B41B1D"/>
    <w:rsid w:val="00B45A98"/>
    <w:rsid w:val="00B52A58"/>
    <w:rsid w:val="00B86792"/>
    <w:rsid w:val="00B93C1B"/>
    <w:rsid w:val="00BA7F97"/>
    <w:rsid w:val="00BB06AD"/>
    <w:rsid w:val="00BD595A"/>
    <w:rsid w:val="00BF0FC9"/>
    <w:rsid w:val="00C06E91"/>
    <w:rsid w:val="00C26CEC"/>
    <w:rsid w:val="00C319E8"/>
    <w:rsid w:val="00C33683"/>
    <w:rsid w:val="00C34773"/>
    <w:rsid w:val="00C43C7B"/>
    <w:rsid w:val="00C600B9"/>
    <w:rsid w:val="00C62735"/>
    <w:rsid w:val="00C65BFF"/>
    <w:rsid w:val="00C66D26"/>
    <w:rsid w:val="00C70152"/>
    <w:rsid w:val="00C8056A"/>
    <w:rsid w:val="00C85179"/>
    <w:rsid w:val="00C90DC8"/>
    <w:rsid w:val="00CC1520"/>
    <w:rsid w:val="00CD06A6"/>
    <w:rsid w:val="00CD3D08"/>
    <w:rsid w:val="00CF5ED5"/>
    <w:rsid w:val="00D02A2D"/>
    <w:rsid w:val="00D13791"/>
    <w:rsid w:val="00D20D25"/>
    <w:rsid w:val="00D26AF0"/>
    <w:rsid w:val="00D3187C"/>
    <w:rsid w:val="00D44D38"/>
    <w:rsid w:val="00D678D1"/>
    <w:rsid w:val="00D76633"/>
    <w:rsid w:val="00D90111"/>
    <w:rsid w:val="00DA59BC"/>
    <w:rsid w:val="00DC35B0"/>
    <w:rsid w:val="00DD0BC0"/>
    <w:rsid w:val="00DD50CB"/>
    <w:rsid w:val="00E05B94"/>
    <w:rsid w:val="00E11B9C"/>
    <w:rsid w:val="00E172C9"/>
    <w:rsid w:val="00E30806"/>
    <w:rsid w:val="00E47BA3"/>
    <w:rsid w:val="00E5336D"/>
    <w:rsid w:val="00E76193"/>
    <w:rsid w:val="00E81B04"/>
    <w:rsid w:val="00E837A6"/>
    <w:rsid w:val="00E86B18"/>
    <w:rsid w:val="00E87CA9"/>
    <w:rsid w:val="00EB337E"/>
    <w:rsid w:val="00F02774"/>
    <w:rsid w:val="00F339F5"/>
    <w:rsid w:val="00F5600D"/>
    <w:rsid w:val="00F56027"/>
    <w:rsid w:val="00F72969"/>
    <w:rsid w:val="00F8454E"/>
    <w:rsid w:val="00F9060D"/>
    <w:rsid w:val="00FA0FE4"/>
    <w:rsid w:val="00FB4D2F"/>
    <w:rsid w:val="00FB71FB"/>
    <w:rsid w:val="00FB7248"/>
    <w:rsid w:val="00FD5AFA"/>
    <w:rsid w:val="00FE1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D33AA7-BAFE-4898-AF75-1BB6D8C57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657C"/>
    <w:pPr>
      <w:jc w:val="both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604966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8433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6E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862852"/>
    <w:pPr>
      <w:widowControl w:val="0"/>
      <w:suppressAutoHyphens/>
      <w:spacing w:after="120"/>
      <w:jc w:val="left"/>
    </w:pPr>
    <w:rPr>
      <w:rFonts w:ascii="Times New Roman" w:eastAsia="Times New Roman" w:hAnsi="Times New Roman" w:cs="Tahoma"/>
      <w:kern w:val="1"/>
      <w:sz w:val="24"/>
      <w:szCs w:val="24"/>
      <w:lang w:eastAsia="hi-IN" w:bidi="hi-IN"/>
    </w:rPr>
  </w:style>
  <w:style w:type="character" w:customStyle="1" w:styleId="a5">
    <w:name w:val="Основной текст Знак"/>
    <w:link w:val="a4"/>
    <w:rsid w:val="00862852"/>
    <w:rPr>
      <w:rFonts w:ascii="Times New Roman" w:eastAsia="Times New Roman" w:hAnsi="Times New Roman" w:cs="Tahoma"/>
      <w:kern w:val="1"/>
      <w:sz w:val="24"/>
      <w:szCs w:val="24"/>
      <w:lang w:eastAsia="hi-IN" w:bidi="hi-IN"/>
    </w:rPr>
  </w:style>
  <w:style w:type="paragraph" w:styleId="a6">
    <w:name w:val="No Spacing"/>
    <w:qFormat/>
    <w:rsid w:val="00324B2E"/>
    <w:pPr>
      <w:suppressAutoHyphens/>
    </w:pPr>
    <w:rPr>
      <w:rFonts w:cs="Calibri"/>
      <w:sz w:val="22"/>
      <w:szCs w:val="22"/>
      <w:lang w:eastAsia="ar-SA"/>
    </w:rPr>
  </w:style>
  <w:style w:type="paragraph" w:styleId="a7">
    <w:name w:val="List Paragraph"/>
    <w:basedOn w:val="a"/>
    <w:uiPriority w:val="34"/>
    <w:qFormat/>
    <w:rsid w:val="00324B2E"/>
    <w:pPr>
      <w:ind w:left="708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324B2E"/>
    <w:pPr>
      <w:spacing w:before="100" w:beforeAutospacing="1" w:after="119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Normal">
    <w:name w:val="ConsNormal"/>
    <w:rsid w:val="00431381"/>
    <w:pPr>
      <w:widowControl w:val="0"/>
      <w:suppressAutoHyphens/>
      <w:autoSpaceDE w:val="0"/>
      <w:ind w:firstLine="720"/>
    </w:pPr>
    <w:rPr>
      <w:rFonts w:ascii="Arial" w:eastAsia="Arial" w:hAnsi="Arial"/>
      <w:kern w:val="1"/>
      <w:lang w:eastAsia="ar-SA"/>
    </w:rPr>
  </w:style>
  <w:style w:type="paragraph" w:styleId="HTML">
    <w:name w:val="HTML Address"/>
    <w:basedOn w:val="a"/>
    <w:link w:val="HTML0"/>
    <w:uiPriority w:val="99"/>
    <w:semiHidden/>
    <w:unhideWhenUsed/>
    <w:rsid w:val="00626761"/>
    <w:pPr>
      <w:jc w:val="left"/>
    </w:pPr>
    <w:rPr>
      <w:rFonts w:ascii="Times New Roman" w:eastAsia="Times New Roman" w:hAnsi="Times New Roman"/>
      <w:i/>
      <w:iCs/>
      <w:sz w:val="24"/>
      <w:szCs w:val="24"/>
    </w:rPr>
  </w:style>
  <w:style w:type="character" w:customStyle="1" w:styleId="HTML0">
    <w:name w:val="Адрес HTML Знак"/>
    <w:link w:val="HTML"/>
    <w:uiPriority w:val="99"/>
    <w:semiHidden/>
    <w:rsid w:val="00626761"/>
    <w:rPr>
      <w:rFonts w:ascii="Times New Roman" w:eastAsia="Times New Roman" w:hAnsi="Times New Roman"/>
      <w:i/>
      <w:iCs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E81B04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E81B04"/>
    <w:rPr>
      <w:rFonts w:ascii="Tahoma" w:hAnsi="Tahoma" w:cs="Tahoma"/>
      <w:sz w:val="16"/>
      <w:szCs w:val="16"/>
      <w:lang w:eastAsia="en-US"/>
    </w:rPr>
  </w:style>
  <w:style w:type="paragraph" w:customStyle="1" w:styleId="u">
    <w:name w:val="u"/>
    <w:basedOn w:val="a"/>
    <w:rsid w:val="00BA7F97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b">
    <w:name w:val="Hyperlink"/>
    <w:rsid w:val="005D23C8"/>
    <w:rPr>
      <w:color w:val="000080"/>
      <w:u w:val="single"/>
    </w:rPr>
  </w:style>
  <w:style w:type="character" w:customStyle="1" w:styleId="10">
    <w:name w:val="Заголовок 1 Знак"/>
    <w:basedOn w:val="a0"/>
    <w:link w:val="1"/>
    <w:uiPriority w:val="9"/>
    <w:rsid w:val="00604966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semiHidden/>
    <w:rsid w:val="004843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styleId="ac">
    <w:name w:val="Strong"/>
    <w:basedOn w:val="a0"/>
    <w:qFormat/>
    <w:rsid w:val="004843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3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5FE095-6CE2-426F-A2C0-9CDCA697B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1001</Words>
  <Characters>5709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6697</CharactersWithSpaces>
  <SharedDoc>false</SharedDoc>
  <HLinks>
    <vt:vector size="6" baseType="variant">
      <vt:variant>
        <vt:i4>3407913</vt:i4>
      </vt:variant>
      <vt:variant>
        <vt:i4>0</vt:i4>
      </vt:variant>
      <vt:variant>
        <vt:i4>0</vt:i4>
      </vt:variant>
      <vt:variant>
        <vt:i4>5</vt:i4>
      </vt:variant>
      <vt:variant>
        <vt:lpwstr>http://images.yandex.ru/yandsearch?p=4&amp;text=%D0%BE%D1%81%D0%B2%D0%BE%D0%B1%D0%BE%D0%B6%D0%B4%D0%B5%D0%BD%D0%B8%D0%B5%20%D0%B8%D0%B7%20%D0%BC%D0%B5%D1%81%D1%82%20%D0%BB%D0%B8%D1%88%D0%B5%D0%BD%D0%B8%D1%8F%20%D1%81%D0%B2%D0%BE%D0%B1%D0%BE%D0%B4%D1%8B&amp;noreask=1&amp;img_url=bumerang.nsk.ru%2Fupload%2Fresize_cache%2Fiblock%2Ff2e%2F298_221_1%2Ff2e0cc29172b3e5eaa43ab6b793e4446.jpg&amp;pos=129&amp;rpt=simage&amp;lr=46&amp;nojs=1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Кулыгин</dc:creator>
  <cp:lastModifiedBy>User</cp:lastModifiedBy>
  <cp:revision>2</cp:revision>
  <cp:lastPrinted>2022-03-21T01:17:00Z</cp:lastPrinted>
  <dcterms:created xsi:type="dcterms:W3CDTF">2023-04-27T07:56:00Z</dcterms:created>
  <dcterms:modified xsi:type="dcterms:W3CDTF">2023-04-27T07:56:00Z</dcterms:modified>
</cp:coreProperties>
</file>