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4E" w:rsidRDefault="00F93B4E" w:rsidP="00F93B4E">
      <w:pPr>
        <w:pStyle w:val="af3"/>
      </w:pPr>
    </w:p>
    <w:p w:rsidR="00F93B4E" w:rsidRPr="00D65C38" w:rsidRDefault="00F93B4E" w:rsidP="00F93B4E">
      <w:pPr>
        <w:pStyle w:val="af3"/>
        <w:spacing w:before="0" w:beforeAutospacing="0" w:after="0" w:afterAutospacing="0"/>
        <w:jc w:val="center"/>
        <w:rPr>
          <w:b/>
          <w:sz w:val="52"/>
          <w:szCs w:val="52"/>
        </w:rPr>
      </w:pPr>
      <w:r w:rsidRPr="00D65C38">
        <w:rPr>
          <w:b/>
          <w:sz w:val="52"/>
          <w:szCs w:val="52"/>
        </w:rPr>
        <w:t xml:space="preserve">ВНИМАНИЕ! </w:t>
      </w:r>
    </w:p>
    <w:p w:rsidR="00A379FF" w:rsidRPr="00D65C38" w:rsidRDefault="00A379FF" w:rsidP="00F93B4E">
      <w:pPr>
        <w:pStyle w:val="af3"/>
        <w:spacing w:before="0" w:beforeAutospacing="0" w:after="0" w:afterAutospacing="0"/>
        <w:jc w:val="center"/>
        <w:rPr>
          <w:b/>
          <w:sz w:val="52"/>
          <w:szCs w:val="52"/>
        </w:rPr>
      </w:pPr>
      <w:r w:rsidRPr="00D65C38">
        <w:rPr>
          <w:b/>
          <w:sz w:val="52"/>
          <w:szCs w:val="52"/>
        </w:rPr>
        <w:t>Уважаемые клиенты!</w:t>
      </w:r>
    </w:p>
    <w:p w:rsidR="00F93B4E" w:rsidRDefault="00F93B4E" w:rsidP="00F93B4E">
      <w:pPr>
        <w:pStyle w:val="af3"/>
        <w:spacing w:before="0" w:beforeAutospacing="0" w:after="0" w:afterAutospacing="0"/>
      </w:pPr>
    </w:p>
    <w:p w:rsidR="00D65C38" w:rsidRDefault="00D65C38" w:rsidP="00F93B4E">
      <w:pPr>
        <w:pStyle w:val="af3"/>
        <w:spacing w:before="0" w:beforeAutospacing="0" w:after="0" w:afterAutospacing="0"/>
      </w:pPr>
    </w:p>
    <w:p w:rsidR="00F93B4E" w:rsidRPr="00D65C38" w:rsidRDefault="00F93B4E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  <w:r w:rsidRPr="00D65C38">
        <w:rPr>
          <w:sz w:val="48"/>
          <w:szCs w:val="48"/>
        </w:rPr>
        <w:t xml:space="preserve">В связи с необходимостью принятия мер по нераспространению </w:t>
      </w:r>
      <w:proofErr w:type="spellStart"/>
      <w:r w:rsidRPr="00D65C38">
        <w:rPr>
          <w:sz w:val="48"/>
          <w:szCs w:val="48"/>
        </w:rPr>
        <w:t>коронавирусной</w:t>
      </w:r>
      <w:proofErr w:type="spellEnd"/>
      <w:r w:rsidRPr="00D65C38">
        <w:rPr>
          <w:sz w:val="48"/>
          <w:szCs w:val="48"/>
        </w:rPr>
        <w:t xml:space="preserve"> инфекции </w:t>
      </w:r>
      <w:r w:rsidRPr="00D65C38">
        <w:rPr>
          <w:rStyle w:val="a7"/>
          <w:sz w:val="48"/>
          <w:szCs w:val="48"/>
        </w:rPr>
        <w:t>временно</w:t>
      </w:r>
      <w:r w:rsidRPr="00D65C38">
        <w:rPr>
          <w:sz w:val="48"/>
          <w:szCs w:val="48"/>
        </w:rPr>
        <w:t xml:space="preserve"> прием граждан в центре социальной поддержки населения осуществляется </w:t>
      </w:r>
      <w:r w:rsidRPr="00D65C38">
        <w:rPr>
          <w:rStyle w:val="a7"/>
          <w:sz w:val="48"/>
          <w:szCs w:val="48"/>
        </w:rPr>
        <w:t>только по предварительной записи</w:t>
      </w:r>
      <w:r w:rsidRPr="00D65C38">
        <w:rPr>
          <w:sz w:val="48"/>
          <w:szCs w:val="48"/>
        </w:rPr>
        <w:t>.</w:t>
      </w:r>
    </w:p>
    <w:p w:rsidR="00F93B4E" w:rsidRPr="00D65C38" w:rsidRDefault="00F93B4E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  <w:r w:rsidRPr="00D65C38">
        <w:rPr>
          <w:sz w:val="48"/>
          <w:szCs w:val="48"/>
        </w:rPr>
        <w:t xml:space="preserve">Меры социальной поддержки, предполагающие периодическое подтверждение права на их получение, продлены в </w:t>
      </w:r>
      <w:proofErr w:type="spellStart"/>
      <w:r w:rsidRPr="00D65C38">
        <w:rPr>
          <w:sz w:val="48"/>
          <w:szCs w:val="48"/>
        </w:rPr>
        <w:t>беззаявительном</w:t>
      </w:r>
      <w:proofErr w:type="spellEnd"/>
      <w:r w:rsidRPr="00D65C38">
        <w:rPr>
          <w:sz w:val="48"/>
          <w:szCs w:val="48"/>
        </w:rPr>
        <w:t xml:space="preserve"> порядке сроком до 01 сентября 2020 года:</w:t>
      </w:r>
    </w:p>
    <w:p w:rsidR="00F93B4E" w:rsidRPr="00D65C38" w:rsidRDefault="00F93B4E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  <w:r w:rsidRPr="00D65C38">
        <w:rPr>
          <w:sz w:val="48"/>
          <w:szCs w:val="48"/>
        </w:rPr>
        <w:t>- пособие на ребенка (истечение двухлетнего периода);</w:t>
      </w:r>
    </w:p>
    <w:p w:rsidR="00F93B4E" w:rsidRPr="00D65C38" w:rsidRDefault="00F93B4E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  <w:r w:rsidRPr="00D65C38">
        <w:rPr>
          <w:sz w:val="48"/>
          <w:szCs w:val="48"/>
        </w:rPr>
        <w:t>- субсидия на оплату жилого помещения и коммунальных услуг.</w:t>
      </w:r>
    </w:p>
    <w:p w:rsidR="00A379FF" w:rsidRPr="00D65C38" w:rsidRDefault="00A379FF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  <w:r w:rsidRPr="00D65C38">
        <w:rPr>
          <w:sz w:val="48"/>
          <w:szCs w:val="48"/>
        </w:rPr>
        <w:t>Продление будет осуществлено в отношении граждан, у которых назначение заканчивается в период с марта 2020 г. по июль 2020 г.</w:t>
      </w:r>
    </w:p>
    <w:p w:rsidR="00A379FF" w:rsidRPr="00D65C38" w:rsidRDefault="00A379FF" w:rsidP="00D65C38">
      <w:pPr>
        <w:pStyle w:val="af3"/>
        <w:spacing w:before="0" w:beforeAutospacing="0" w:after="0" w:afterAutospacing="0"/>
        <w:ind w:left="709" w:firstLine="992"/>
        <w:jc w:val="both"/>
        <w:rPr>
          <w:sz w:val="48"/>
          <w:szCs w:val="48"/>
        </w:rPr>
      </w:pPr>
    </w:p>
    <w:p w:rsidR="00D638AB" w:rsidRPr="00E76064" w:rsidRDefault="00E76064" w:rsidP="00D65C38">
      <w:pPr>
        <w:pStyle w:val="af3"/>
        <w:spacing w:before="0" w:beforeAutospacing="0" w:after="0" w:afterAutospacing="0"/>
        <w:ind w:left="709" w:firstLine="709"/>
        <w:jc w:val="center"/>
        <w:rPr>
          <w:sz w:val="28"/>
          <w:szCs w:val="28"/>
        </w:rPr>
      </w:pPr>
      <w:r w:rsidRPr="00D65C38">
        <w:rPr>
          <w:b/>
          <w:sz w:val="44"/>
          <w:szCs w:val="44"/>
        </w:rPr>
        <w:t xml:space="preserve">КГКУ «Центр социальной поддержки населения по </w:t>
      </w:r>
      <w:proofErr w:type="spellStart"/>
      <w:r w:rsidRPr="00D65C38">
        <w:rPr>
          <w:b/>
          <w:sz w:val="44"/>
          <w:szCs w:val="44"/>
        </w:rPr>
        <w:t>Верхнебуреинскому</w:t>
      </w:r>
      <w:proofErr w:type="spellEnd"/>
      <w:r w:rsidRPr="00D65C38">
        <w:rPr>
          <w:b/>
          <w:sz w:val="44"/>
          <w:szCs w:val="44"/>
        </w:rPr>
        <w:t xml:space="preserve"> району»</w:t>
      </w:r>
    </w:p>
    <w:sectPr w:rsidR="00D638AB" w:rsidRPr="00E76064" w:rsidSect="00D65C38">
      <w:pgSz w:w="16838" w:h="11906" w:orient="landscape"/>
      <w:pgMar w:top="850" w:right="1134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B4E"/>
    <w:rsid w:val="001678D3"/>
    <w:rsid w:val="00510536"/>
    <w:rsid w:val="006C104F"/>
    <w:rsid w:val="00921D2E"/>
    <w:rsid w:val="00A379FF"/>
    <w:rsid w:val="00A41653"/>
    <w:rsid w:val="00D638AB"/>
    <w:rsid w:val="00D65C38"/>
    <w:rsid w:val="00E76064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3"/>
  </w:style>
  <w:style w:type="paragraph" w:styleId="1">
    <w:name w:val="heading 1"/>
    <w:basedOn w:val="a"/>
    <w:next w:val="a"/>
    <w:link w:val="10"/>
    <w:uiPriority w:val="9"/>
    <w:qFormat/>
    <w:rsid w:val="00A416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6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6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6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6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6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6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16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6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6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16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16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16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16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165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1653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6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165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16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1653"/>
    <w:rPr>
      <w:b/>
      <w:bCs/>
    </w:rPr>
  </w:style>
  <w:style w:type="character" w:styleId="a8">
    <w:name w:val="Emphasis"/>
    <w:uiPriority w:val="20"/>
    <w:qFormat/>
    <w:rsid w:val="00A4165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1653"/>
    <w:pPr>
      <w:spacing w:after="0"/>
    </w:pPr>
  </w:style>
  <w:style w:type="paragraph" w:styleId="aa">
    <w:name w:val="List Paragraph"/>
    <w:basedOn w:val="a"/>
    <w:uiPriority w:val="34"/>
    <w:qFormat/>
    <w:rsid w:val="00A41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6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16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16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41653"/>
    <w:rPr>
      <w:i/>
      <w:iCs/>
    </w:rPr>
  </w:style>
  <w:style w:type="character" w:styleId="ad">
    <w:name w:val="Subtle Emphasis"/>
    <w:uiPriority w:val="19"/>
    <w:qFormat/>
    <w:rsid w:val="00A41653"/>
    <w:rPr>
      <w:i/>
      <w:iCs/>
    </w:rPr>
  </w:style>
  <w:style w:type="character" w:styleId="ae">
    <w:name w:val="Intense Emphasis"/>
    <w:uiPriority w:val="21"/>
    <w:qFormat/>
    <w:rsid w:val="00A416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1653"/>
    <w:rPr>
      <w:smallCaps/>
    </w:rPr>
  </w:style>
  <w:style w:type="character" w:styleId="af0">
    <w:name w:val="Intense Reference"/>
    <w:uiPriority w:val="32"/>
    <w:qFormat/>
    <w:rsid w:val="00A41653"/>
    <w:rPr>
      <w:b/>
      <w:bCs/>
      <w:smallCaps/>
    </w:rPr>
  </w:style>
  <w:style w:type="character" w:styleId="af1">
    <w:name w:val="Book Title"/>
    <w:basedOn w:val="a0"/>
    <w:uiPriority w:val="33"/>
    <w:qFormat/>
    <w:rsid w:val="00A416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1653"/>
    <w:pPr>
      <w:outlineLvl w:val="9"/>
    </w:pPr>
  </w:style>
  <w:style w:type="paragraph" w:styleId="af3">
    <w:name w:val="Normal (Web)"/>
    <w:basedOn w:val="a"/>
    <w:uiPriority w:val="99"/>
    <w:unhideWhenUsed/>
    <w:rsid w:val="00F93B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F93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ЦСПН по Верхнебуреинскому району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ZubchenkoAY</dc:creator>
  <cp:keywords/>
  <dc:description/>
  <cp:lastModifiedBy>ZubchenkoAY</cp:lastModifiedBy>
  <cp:revision>2</cp:revision>
  <cp:lastPrinted>2020-03-27T07:58:00Z</cp:lastPrinted>
  <dcterms:created xsi:type="dcterms:W3CDTF">2020-03-27T08:02:00Z</dcterms:created>
  <dcterms:modified xsi:type="dcterms:W3CDTF">2020-03-27T08:02:00Z</dcterms:modified>
</cp:coreProperties>
</file>