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F7A06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природоохранной прокуратуры возбуждено уголовное дело по факту незаконной рубки</w:t>
      </w:r>
    </w:p>
    <w:p w:rsidR="0063644F" w:rsidRDefault="0063644F" w:rsidP="0063644F">
      <w:pPr>
        <w:spacing w:line="360" w:lineRule="auto"/>
        <w:ind w:firstLine="709"/>
        <w:jc w:val="both"/>
        <w:rPr>
          <w:sz w:val="28"/>
          <w:szCs w:val="28"/>
        </w:rPr>
      </w:pPr>
    </w:p>
    <w:p w:rsidR="00FF7A06" w:rsidRDefault="00FF7A06" w:rsidP="00FF7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08.12.2022 Комсомольским-на-Амуре межрайонным природоохранным</w:t>
      </w:r>
      <w:r w:rsidRPr="00587C45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 xml:space="preserve">ом Кулыгиным Г.В. совместно с лесничем Амгуньского лесничества </w:t>
      </w:r>
      <w:r w:rsidRPr="001638CE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о совместное мероприятие, в ходе которого </w:t>
      </w:r>
      <w:r w:rsidRPr="001638CE">
        <w:rPr>
          <w:sz w:val="28"/>
          <w:szCs w:val="28"/>
        </w:rPr>
        <w:t xml:space="preserve">в выделах </w:t>
      </w:r>
      <w:r>
        <w:rPr>
          <w:sz w:val="28"/>
          <w:szCs w:val="28"/>
        </w:rPr>
        <w:t>20</w:t>
      </w:r>
      <w:r w:rsidRPr="001638CE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1638CE">
        <w:rPr>
          <w:sz w:val="28"/>
          <w:szCs w:val="28"/>
        </w:rPr>
        <w:t>1 квартала 1</w:t>
      </w:r>
      <w:r>
        <w:rPr>
          <w:sz w:val="28"/>
          <w:szCs w:val="28"/>
        </w:rPr>
        <w:t>30</w:t>
      </w:r>
      <w:r w:rsidRPr="00163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Среднеамгуньского участкового лесничества </w:t>
      </w:r>
      <w:r w:rsidRPr="001638CE">
        <w:rPr>
          <w:sz w:val="28"/>
          <w:szCs w:val="28"/>
        </w:rPr>
        <w:t xml:space="preserve">выявлена незаконная рубка </w:t>
      </w:r>
      <w:r>
        <w:rPr>
          <w:sz w:val="28"/>
          <w:szCs w:val="28"/>
        </w:rPr>
        <w:t>деревьев породы лиственница, н</w:t>
      </w:r>
      <w:r w:rsidRPr="005B0D4E">
        <w:rPr>
          <w:sz w:val="28"/>
          <w:szCs w:val="28"/>
        </w:rPr>
        <w:t>а месте рубки обнаружено 5 пней, порубочные остатки (ветки и вершины) от сырорастущих деревьев породы лиственница</w:t>
      </w:r>
      <w:r>
        <w:rPr>
          <w:sz w:val="28"/>
          <w:szCs w:val="28"/>
        </w:rPr>
        <w:t>, объем незаконно заготовленной древесины составил 5, 75 м</w:t>
      </w:r>
      <w:r w:rsidRPr="006661D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Общая сумма причиненного ущерба, составила 114 526 рублей.</w:t>
      </w:r>
    </w:p>
    <w:p w:rsidR="00FF7A06" w:rsidRPr="00E67BA5" w:rsidRDefault="00FF7A06" w:rsidP="00FF7A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09.12.2022 межрайонным природоохранным прокурором по данному факту незаконной рубки</w:t>
      </w:r>
      <w:r w:rsidRPr="00FF7A06">
        <w:rPr>
          <w:sz w:val="28"/>
          <w:szCs w:val="28"/>
        </w:rPr>
        <w:t xml:space="preserve"> лесных насаждений </w:t>
      </w:r>
      <w:r>
        <w:rPr>
          <w:sz w:val="28"/>
          <w:szCs w:val="28"/>
        </w:rPr>
        <w:t>в правоохранительные органы в порядке п. 2 ч. 2 ст. 37 Уголовно-процессуального кодекса Российской Федерации направлено постановление и материалы для проведения процессуальной проверки и решения вопроса о возбуждении уголовного дела по статье</w:t>
      </w:r>
      <w:bookmarkStart w:id="0" w:name="_GoBack"/>
      <w:bookmarkEnd w:id="0"/>
      <w:r>
        <w:rPr>
          <w:sz w:val="28"/>
          <w:szCs w:val="28"/>
        </w:rPr>
        <w:t xml:space="preserve"> 260 Уголовного кодекса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0071FC" w:rsidRDefault="00FF7A06" w:rsidP="000071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10.12.2022 ОМВД России по Солнечному району по материалам прокурора возбуждено уголовное дело по п. «г» ч. 2 ст. 260 УК РФ, в настоящее время лицо, совершившее незаконную рубку, установлено, проводится предварительное расследование</w:t>
      </w:r>
      <w:r w:rsidR="00531949">
        <w:rPr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31949" w:rsidRDefault="00531949" w:rsidP="00553F82">
      <w:pPr>
        <w:ind w:right="-6" w:firstLine="720"/>
        <w:jc w:val="both"/>
        <w:rPr>
          <w:sz w:val="28"/>
          <w:szCs w:val="28"/>
        </w:rPr>
      </w:pPr>
    </w:p>
    <w:p w:rsidR="00C64CBA" w:rsidRDefault="00531949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53194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31949">
        <w:rPr>
          <w:sz w:val="28"/>
          <w:szCs w:val="28"/>
        </w:rPr>
        <w:t>природоохранный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531949">
        <w:rPr>
          <w:sz w:val="28"/>
          <w:szCs w:val="28"/>
        </w:rPr>
        <w:t xml:space="preserve">            Г</w:t>
      </w:r>
      <w:r>
        <w:rPr>
          <w:sz w:val="28"/>
          <w:szCs w:val="28"/>
        </w:rPr>
        <w:t>.</w:t>
      </w:r>
      <w:r w:rsidR="005319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31949"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A9" w:rsidRDefault="00D53CA9" w:rsidP="00D96CE9">
      <w:r>
        <w:separator/>
      </w:r>
    </w:p>
  </w:endnote>
  <w:endnote w:type="continuationSeparator" w:id="0">
    <w:p w:rsidR="00D53CA9" w:rsidRDefault="00D53CA9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A9" w:rsidRDefault="00D53CA9" w:rsidP="00D96CE9">
      <w:r>
        <w:separator/>
      </w:r>
    </w:p>
  </w:footnote>
  <w:footnote w:type="continuationSeparator" w:id="0">
    <w:p w:rsidR="00D53CA9" w:rsidRDefault="00D53CA9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665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06713"/>
    <w:rsid w:val="00517DAC"/>
    <w:rsid w:val="0052111B"/>
    <w:rsid w:val="00524909"/>
    <w:rsid w:val="0053194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44F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18A3"/>
    <w:rsid w:val="00D53CA9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B30-DFE9-4A68-874C-60109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1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18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47">
    <w:name w:val="Style47"/>
    <w:basedOn w:val="a"/>
    <w:uiPriority w:val="99"/>
    <w:rsid w:val="00FF7A06"/>
    <w:pPr>
      <w:widowControl w:val="0"/>
      <w:autoSpaceDE w:val="0"/>
      <w:autoSpaceDN w:val="0"/>
      <w:adjustRightInd w:val="0"/>
      <w:spacing w:line="25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F3EC-0BD2-494B-B937-3B6C9D9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2022-12-18T23:57:00Z</dcterms:created>
  <dcterms:modified xsi:type="dcterms:W3CDTF">2022-12-18T23:57:00Z</dcterms:modified>
</cp:coreProperties>
</file>