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A85714" w:rsidRPr="00A85714" w:rsidRDefault="00A85714" w:rsidP="00A85714">
            <w:pPr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использования иным образом, или в хранении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животного,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частей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производных, переданных виновному другим лицом. </w:t>
            </w:r>
          </w:p>
          <w:p w:rsidR="00A85714" w:rsidRPr="00A85714" w:rsidRDefault="00A85714" w:rsidP="00A85714">
            <w:pPr>
              <w:ind w:firstLine="743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Перевозка - перемещение животного из одного пункта в другой любым транспортным средством или иным объектом, используемым для перевозки.</w:t>
            </w:r>
          </w:p>
          <w:p w:rsidR="00A85714" w:rsidRPr="00A85714" w:rsidRDefault="00A85714" w:rsidP="00A85714">
            <w:pPr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Пересылка - перемещение животного из одного пункта в другой с использованием транспортных организаций, почты, нарочной передачи. </w:t>
            </w:r>
          </w:p>
          <w:p w:rsidR="00A85714" w:rsidRPr="00A85714" w:rsidRDefault="00A85714" w:rsidP="00A85714">
            <w:pPr>
              <w:ind w:firstLine="743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Перевозка и пересылка диких животных должны осуществляться в пределах РФ. В случае их направления через границу Российской Федерации это будет являться иным составом преступления.</w:t>
            </w:r>
          </w:p>
          <w:p w:rsidR="00A85714" w:rsidRDefault="00A85714" w:rsidP="00A85714">
            <w:pPr>
              <w:ind w:firstLine="743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Продажа предполагает возмездную передачу предмета преступления другим лицам. </w:t>
            </w:r>
          </w:p>
          <w:p w:rsidR="00A85714" w:rsidRPr="00A85714" w:rsidRDefault="00A85714" w:rsidP="00A85714">
            <w:pPr>
              <w:ind w:firstLine="743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Наказание за совершение указанных действий варьируется от выполнения исправительных работ до лишения свободы до четырех лет со штрафом в размере до одного миллиона рублей или в размере заработной платы или </w:t>
            </w:r>
            <w:proofErr w:type="gramStart"/>
            <w:r w:rsidRPr="00A85714">
              <w:rPr>
                <w:rFonts w:ascii="Times New Roman" w:hAnsi="Times New Roman"/>
                <w:sz w:val="26"/>
                <w:szCs w:val="26"/>
              </w:rPr>
              <w:t>иного дохода</w:t>
            </w:r>
            <w:proofErr w:type="gramEnd"/>
            <w:r w:rsidRPr="00A85714">
              <w:rPr>
                <w:rFonts w:ascii="Times New Roman" w:hAnsi="Times New Roman"/>
                <w:sz w:val="26"/>
                <w:szCs w:val="26"/>
              </w:rPr>
              <w:t xml:space="preserve"> осужденного за период до двух лет или без такового и с ограничением свободы на срок до одного года или без такового (ч. 1 ст. 258.1 УК РФ)</w:t>
            </w:r>
          </w:p>
          <w:p w:rsidR="003E1F4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А в случае совершения данного преступления лицом с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использованием своего служебного положения или с </w:t>
            </w:r>
            <w:proofErr w:type="gramStart"/>
            <w:r w:rsidRPr="00A85714">
              <w:rPr>
                <w:rFonts w:ascii="Times New Roman" w:hAnsi="Times New Roman"/>
                <w:sz w:val="26"/>
                <w:szCs w:val="26"/>
              </w:rPr>
              <w:t xml:space="preserve">публичной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85714">
              <w:rPr>
                <w:rFonts w:ascii="Times New Roman" w:hAnsi="Times New Roman"/>
                <w:sz w:val="26"/>
                <w:szCs w:val="26"/>
              </w:rPr>
              <w:t>демонстрацией</w:t>
            </w:r>
            <w:proofErr w:type="gramEnd"/>
            <w:r w:rsidRPr="00A8571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том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</w:p>
          <w:p w:rsid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A85714" w:rsidRP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lastRenderedPageBreak/>
              <w:t>Редкие и находящиеся под угрозой исчезновения животные охраняются государством. Их численность с каждым годом неизбежно падает, в связи с чем, они заносятся в Красную книгу РФ или красные книги субъектов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5714" w:rsidRP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Красную книгу субъекта Российской Федерации, не допускаются. </w:t>
            </w:r>
          </w:p>
          <w:p w:rsidR="00A85714" w:rsidRP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Юридические лица и граждане, осуществляющие хозяйственную деятельность на территориях (акваториях) обитания объектов животного мира, занесенных в Красную книгу Российской Федерации, красные книги субъектов Российской 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 </w:t>
            </w:r>
          </w:p>
          <w:p w:rsidR="00A85714" w:rsidRP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Указанное закреплено в статье 24 Федерального закона от 24.04.1995 № 52-ФЗ «О животном мире».</w:t>
            </w:r>
          </w:p>
          <w:p w:rsidR="009D2605" w:rsidRPr="00B41B1D" w:rsidRDefault="00A85714" w:rsidP="00A85714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Перечень таких животных утвержден Приказом Минприроды России от 24.03.2020 № 162. В данный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перечень включены также и животные, находящиеся на территории Дальнего Востока и Хабаровского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gramStart"/>
            <w:r w:rsidRPr="00A85714">
              <w:rPr>
                <w:rFonts w:ascii="Times New Roman" w:hAnsi="Times New Roman"/>
                <w:sz w:val="26"/>
                <w:szCs w:val="26"/>
              </w:rPr>
              <w:t xml:space="preserve">края: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Амурский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тигр, 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A85714" w:rsidRPr="00A85714" w:rsidRDefault="00A85714" w:rsidP="00A85714">
            <w:pPr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средствах массовой информации или информационно-телекоммуникационных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сетях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(включая сеть «Интернет») лишением свободы на срок до шести лет со штрафом в размере до двух миллионов рублей или в размере заработной платы или </w:t>
            </w:r>
            <w:proofErr w:type="gramStart"/>
            <w:r w:rsidRPr="00A85714">
              <w:rPr>
                <w:rFonts w:ascii="Times New Roman" w:hAnsi="Times New Roman"/>
                <w:sz w:val="26"/>
                <w:szCs w:val="26"/>
              </w:rPr>
              <w:t>иного дохода</w:t>
            </w:r>
            <w:proofErr w:type="gramEnd"/>
            <w:r w:rsidRPr="00A85714">
              <w:rPr>
                <w:rFonts w:ascii="Times New Roman" w:hAnsi="Times New Roman"/>
                <w:sz w:val="26"/>
                <w:szCs w:val="26"/>
              </w:rPr>
              <w:t xml:space="preserve">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(ч. 2 ст. 258.1 УК РФ).</w:t>
            </w:r>
          </w:p>
          <w:p w:rsidR="005D23C8" w:rsidRPr="003E1F44" w:rsidRDefault="00A85714" w:rsidP="00A85714">
            <w:pPr>
              <w:spacing w:line="100" w:lineRule="atLeast"/>
              <w:ind w:firstLine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При совершении более тяжких деяний, предусмотренных ч. 2, 3, 3.1. ст. 258.1 Уголовного кодекса РФ наказание может достигать до лишения свободы на срок от шести до девяти лет со штрафом в размере от одного миллиона пятисот тысяч до трех миллионов рублей.</w:t>
            </w: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AD4" w:rsidRDefault="00186AD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714" w:rsidRDefault="00A8571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714" w:rsidRDefault="00A8571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714" w:rsidRDefault="00A8571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714" w:rsidRDefault="00A8571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714" w:rsidRDefault="00A8571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714" w:rsidRDefault="00A8571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714" w:rsidRDefault="00A8571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Pr="005D23C8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037263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037263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037263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, д. </w:t>
            </w:r>
            <w:r w:rsidR="00037263">
              <w:rPr>
                <w:i/>
                <w:color w:val="FF0000"/>
                <w:sz w:val="18"/>
                <w:szCs w:val="18"/>
              </w:rPr>
              <w:t>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BA7F97" w:rsidRDefault="00BA7F97" w:rsidP="00B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037263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037263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59-14-67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Default="00213792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62036" w:rsidRDefault="00462036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85714" w:rsidRPr="00A85714" w:rsidRDefault="00A85714" w:rsidP="00A85714">
            <w:pPr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lastRenderedPageBreak/>
              <w:t>Дальневосточный леопард, утка Мандаринка и другие животные.</w:t>
            </w:r>
          </w:p>
          <w:p w:rsidR="00A85714" w:rsidRP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Оборот объектов животного мира, занесенных в Красную книгу Российской Федерации, допускается в исключительных случаях по разрешению, выдаваемому специально уполномоченным государственным органом по охране окружающей среды.</w:t>
            </w:r>
          </w:p>
          <w:p w:rsidR="00A85714" w:rsidRP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В целях </w:t>
            </w:r>
            <w:proofErr w:type="gramStart"/>
            <w:r w:rsidRPr="00A85714">
              <w:rPr>
                <w:rFonts w:ascii="Times New Roman" w:hAnsi="Times New Roman"/>
                <w:sz w:val="26"/>
                <w:szCs w:val="26"/>
              </w:rPr>
              <w:t>сохранения</w:t>
            </w:r>
            <w:proofErr w:type="gramEnd"/>
            <w:r w:rsidRPr="00A85714">
              <w:rPr>
                <w:rFonts w:ascii="Times New Roman" w:hAnsi="Times New Roman"/>
                <w:sz w:val="26"/>
                <w:szCs w:val="26"/>
              </w:rPr>
              <w:t xml:space="preserve">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запрещена, за исключен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ием случаев когда такая добыча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осуществляется в целях сохранения объектов животного мира на основании разрешения.</w:t>
            </w:r>
          </w:p>
          <w:p w:rsidR="00A85714" w:rsidRPr="00A85714" w:rsidRDefault="00A85714" w:rsidP="00A8571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Вместе с тем нередки случае незаконного оборота таких животных с целью получения денежной выгоды. Их продажа может осуществляться, к примеру» на сайтах в сети Интернет. </w:t>
            </w:r>
          </w:p>
          <w:p w:rsidR="00AD436E" w:rsidRPr="00B41B1D" w:rsidRDefault="00A85714" w:rsidP="00A85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198FB">
                  <wp:extent cx="3088256" cy="218186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331" cy="2210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037263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A85714" w:rsidRDefault="00A85714" w:rsidP="004207C4">
            <w:pPr>
              <w:ind w:left="176"/>
              <w:jc w:val="center"/>
              <w:outlineLvl w:val="0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  <w:p w:rsidR="004207C4" w:rsidRDefault="00A85714" w:rsidP="004207C4">
            <w:pPr>
              <w:ind w:left="176"/>
              <w:jc w:val="center"/>
              <w:outlineLvl w:val="0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A8571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«Уголовная ответственность за незаконные добычу и оборот </w:t>
            </w:r>
            <w:proofErr w:type="spellStart"/>
            <w:r w:rsidRPr="00A8571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краснокнижных</w:t>
            </w:r>
            <w:proofErr w:type="spellEnd"/>
            <w:r w:rsidRPr="00A8571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животных»</w:t>
            </w:r>
          </w:p>
          <w:p w:rsidR="00A85714" w:rsidRPr="004207C4" w:rsidRDefault="00A85714" w:rsidP="004207C4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5D23C8" w:rsidRDefault="00A85714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23DFCD3D">
                  <wp:extent cx="2566670" cy="1743710"/>
                  <wp:effectExtent l="0" t="0" r="508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85714" w:rsidRDefault="00A85714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037263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B07570">
              <w:rPr>
                <w:rFonts w:cs="Times New Roman"/>
                <w:sz w:val="20"/>
                <w:szCs w:val="20"/>
              </w:rPr>
              <w:t>2</w:t>
            </w:r>
            <w:r w:rsidR="00037263">
              <w:rPr>
                <w:rFonts w:cs="Times New Roman"/>
                <w:sz w:val="20"/>
                <w:szCs w:val="20"/>
              </w:rPr>
              <w:t>2</w:t>
            </w:r>
          </w:p>
          <w:p w:rsidR="00A85714" w:rsidRDefault="00A85714" w:rsidP="00A85714">
            <w:pPr>
              <w:ind w:firstLine="658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lastRenderedPageBreak/>
              <w:t>Добыча таких видов животных может осуществляться с целью браконьерства.</w:t>
            </w:r>
          </w:p>
          <w:p w:rsidR="00A85714" w:rsidRPr="00A85714" w:rsidRDefault="00A85714" w:rsidP="00A85714">
            <w:pPr>
              <w:ind w:firstLine="658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Но все эти незаконные способы оборота и добычи </w:t>
            </w:r>
            <w:proofErr w:type="spellStart"/>
            <w:r w:rsidRPr="00A85714">
              <w:rPr>
                <w:rFonts w:ascii="Times New Roman" w:hAnsi="Times New Roman"/>
                <w:sz w:val="26"/>
                <w:szCs w:val="26"/>
              </w:rPr>
              <w:t>краснокнижных</w:t>
            </w:r>
            <w:proofErr w:type="spellEnd"/>
            <w:r w:rsidRPr="00A857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животных влекут за собой уголовную ответственность.</w:t>
            </w:r>
          </w:p>
          <w:p w:rsidR="00A85714" w:rsidRDefault="00A85714" w:rsidP="00A85714">
            <w:pPr>
              <w:ind w:firstLine="658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Так, статьей 258.1 Уголовного кодекса РФ предусмотрена уголовная ответственность за незаконные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</w:t>
            </w:r>
            <w:r>
              <w:rPr>
                <w:rFonts w:ascii="Times New Roman" w:hAnsi="Times New Roman"/>
                <w:sz w:val="26"/>
                <w:szCs w:val="26"/>
              </w:rPr>
              <w:t>оговорами Российской Федерации.</w:t>
            </w:r>
          </w:p>
          <w:p w:rsidR="00A85714" w:rsidRPr="00A85714" w:rsidRDefault="00A85714" w:rsidP="00A85714">
            <w:pPr>
              <w:ind w:firstLine="800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И так разберемся в диспозиции (названии) данной статьи, что же представляют собой данные понятия: </w:t>
            </w:r>
          </w:p>
          <w:p w:rsidR="00A85714" w:rsidRDefault="00A85714" w:rsidP="00A85714">
            <w:pPr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Добыча – изъятие животного из естественной среды обитания; незаконная добыча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>это изъятие животн</w:t>
            </w:r>
            <w:r>
              <w:rPr>
                <w:rFonts w:ascii="Times New Roman" w:hAnsi="Times New Roman"/>
                <w:sz w:val="26"/>
                <w:szCs w:val="26"/>
              </w:rPr>
              <w:t>ого без надлежащего разрешения.</w:t>
            </w:r>
          </w:p>
          <w:p w:rsidR="00A85714" w:rsidRPr="00A85714" w:rsidRDefault="00A85714" w:rsidP="00A85714">
            <w:pPr>
              <w:ind w:firstLine="658"/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Содержание – это действия по уходу за животным, его кормлению, лечению. Например, содержание зверя в домашнем зверинце или ловчей птицы для охоты. </w:t>
            </w:r>
          </w:p>
          <w:p w:rsidR="00A85714" w:rsidRPr="00A85714" w:rsidRDefault="00A85714" w:rsidP="00A85714">
            <w:pPr>
              <w:rPr>
                <w:rFonts w:ascii="Times New Roman" w:hAnsi="Times New Roman"/>
                <w:sz w:val="26"/>
                <w:szCs w:val="26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 xml:space="preserve">Приобретение - получение предмета преступления любым способом: путем покупки, в обмен, в подарок и др. </w:t>
            </w:r>
          </w:p>
          <w:p w:rsidR="001579A2" w:rsidRPr="000B73D1" w:rsidRDefault="00A85714" w:rsidP="00A8571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85714">
              <w:rPr>
                <w:rFonts w:ascii="Times New Roman" w:hAnsi="Times New Roman"/>
                <w:sz w:val="26"/>
                <w:szCs w:val="26"/>
              </w:rPr>
              <w:t>Хранение в отличие от содержания, заключается в незаконном владении животным (его частями или производными), его временном удержании для последующего отчуждения другим лицам или употребления в пищу либо</w:t>
            </w:r>
            <w:r w:rsidRPr="00A857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93421" w:rsidRDefault="00C93421" w:rsidP="005178F8">
      <w:pPr>
        <w:ind w:firstLine="709"/>
      </w:pPr>
    </w:p>
    <w:sectPr w:rsidR="00C93421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37263"/>
    <w:rsid w:val="000667B4"/>
    <w:rsid w:val="000719D8"/>
    <w:rsid w:val="000B73D1"/>
    <w:rsid w:val="000B79F9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D23C8"/>
    <w:rsid w:val="005E49CB"/>
    <w:rsid w:val="00604966"/>
    <w:rsid w:val="00626761"/>
    <w:rsid w:val="006337B7"/>
    <w:rsid w:val="00660365"/>
    <w:rsid w:val="006649BE"/>
    <w:rsid w:val="00670A51"/>
    <w:rsid w:val="00706ECF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85714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93596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F15D-E832-4282-BFA4-13DD8E7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2578-D38F-4C5B-9ECD-ECFD9D68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2</cp:revision>
  <cp:lastPrinted>2021-07-02T01:16:00Z</cp:lastPrinted>
  <dcterms:created xsi:type="dcterms:W3CDTF">2022-10-01T05:32:00Z</dcterms:created>
  <dcterms:modified xsi:type="dcterms:W3CDTF">2022-10-01T05:32:00Z</dcterms:modified>
</cp:coreProperties>
</file>