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4" w:rsidRDefault="00833AC4" w:rsidP="00833AC4">
      <w:pPr>
        <w:shd w:val="clear" w:color="auto" w:fill="FFFFFF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Федеральным законом от 05.04.2021 № 64-ФЗ статья 14.51 Кодекса Российской Федерации об административных правонарушениях, предусматривающая ответственность за нарушение законодательства о туристической деятельности, дополнена новыми частями. </w:t>
      </w:r>
    </w:p>
    <w:p w:rsidR="00833AC4" w:rsidRDefault="00833AC4" w:rsidP="00833AC4">
      <w:pPr>
        <w:shd w:val="clear" w:color="auto" w:fill="FFFFFF"/>
        <w:ind w:firstLine="709"/>
        <w:outlineLvl w:val="0"/>
        <w:rPr>
          <w:b/>
          <w:bCs/>
          <w:kern w:val="36"/>
          <w:sz w:val="28"/>
          <w:szCs w:val="28"/>
        </w:rPr>
      </w:pPr>
    </w:p>
    <w:p w:rsidR="00833AC4" w:rsidRDefault="00833AC4" w:rsidP="00833AC4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Федеральным законом от 05.04.2021 № 64-ФЗ «О внесении изменений в Кодекс Российской Федерации об административных правонарушениях» с 01.07.2022 статья 14.51 КоАП РФ дополнена новыми частями, предусматривающими новые составы правонарушений, за которые предусмотрена административная ответственность.</w:t>
      </w:r>
    </w:p>
    <w:p w:rsidR="00833AC4" w:rsidRDefault="00833AC4" w:rsidP="00833AC4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 xml:space="preserve">Так, невнесение туроператором сведений о </w:t>
      </w:r>
      <w:proofErr w:type="spellStart"/>
      <w:r>
        <w:rPr>
          <w:bCs/>
          <w:kern w:val="36"/>
          <w:sz w:val="28"/>
          <w:szCs w:val="28"/>
        </w:rPr>
        <w:t>турагенте</w:t>
      </w:r>
      <w:proofErr w:type="spellEnd"/>
      <w:r>
        <w:rPr>
          <w:bCs/>
          <w:kern w:val="36"/>
          <w:sz w:val="28"/>
          <w:szCs w:val="28"/>
        </w:rPr>
        <w:t xml:space="preserve">, осуществляющем продвижение и реализацию туристского продукта, сформированного туроператором, в единый федеральный реестр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, субагентов, внесение сведений о </w:t>
      </w:r>
      <w:proofErr w:type="spellStart"/>
      <w:r>
        <w:rPr>
          <w:bCs/>
          <w:kern w:val="36"/>
          <w:sz w:val="28"/>
          <w:szCs w:val="28"/>
        </w:rPr>
        <w:t>турагенте</w:t>
      </w:r>
      <w:proofErr w:type="spellEnd"/>
      <w:r>
        <w:rPr>
          <w:bCs/>
          <w:kern w:val="36"/>
          <w:sz w:val="28"/>
          <w:szCs w:val="28"/>
        </w:rPr>
        <w:t xml:space="preserve"> в реестр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 с нарушением порядка, предусмотренного законодательством Российской Федерации, либо внесение в реестр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 недостоверных сведений</w:t>
      </w:r>
      <w:r>
        <w:rPr>
          <w:color w:val="000000"/>
          <w:sz w:val="28"/>
          <w:szCs w:val="28"/>
        </w:rPr>
        <w:t>, является новым составом административного правонарушения, предусмотренным ч. 5 ст. 14.51 КоАП РФ.</w:t>
      </w:r>
      <w:proofErr w:type="gramEnd"/>
    </w:p>
    <w:p w:rsidR="00833AC4" w:rsidRDefault="00833AC4" w:rsidP="00833AC4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 xml:space="preserve">Также, вышеуказанным Федеральным законом с 01.07.2022 ст. 14.51 КоАП РФ будет дополнена частью 6, предусматривающей ответственность невнесение </w:t>
      </w:r>
      <w:proofErr w:type="spellStart"/>
      <w:r>
        <w:rPr>
          <w:bCs/>
          <w:kern w:val="36"/>
          <w:sz w:val="28"/>
          <w:szCs w:val="28"/>
        </w:rPr>
        <w:t>турагентом</w:t>
      </w:r>
      <w:proofErr w:type="spellEnd"/>
      <w:r>
        <w:rPr>
          <w:bCs/>
          <w:kern w:val="36"/>
          <w:sz w:val="28"/>
          <w:szCs w:val="28"/>
        </w:rPr>
        <w:t xml:space="preserve"> сведений о субагенте, осуществляющем продвижение и реализацию туристского продукта, сформированного туроператором, в реестр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, внесение сведений о субагенте в реестр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 с нарушением порядка, предусмотренного законодательством Российской Федерации, либо внесение в реестр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 недостоверных сведений.</w:t>
      </w:r>
      <w:proofErr w:type="gramEnd"/>
    </w:p>
    <w:p w:rsidR="00833AC4" w:rsidRDefault="00833AC4" w:rsidP="00833AC4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 xml:space="preserve">К тому же, с 01.07.2022 осуществление турагентской деятельности лицом, сведения о котором отсутствуют в реестре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, влечет за собой административную ответственность по ч. 7 ст. 14.51 КоАП РФ, в свою очередь, осуществление </w:t>
      </w:r>
      <w:proofErr w:type="spellStart"/>
      <w:r>
        <w:rPr>
          <w:bCs/>
          <w:kern w:val="36"/>
          <w:sz w:val="28"/>
          <w:szCs w:val="28"/>
        </w:rPr>
        <w:t>турагентом</w:t>
      </w:r>
      <w:proofErr w:type="spellEnd"/>
      <w:r>
        <w:rPr>
          <w:bCs/>
          <w:kern w:val="36"/>
          <w:sz w:val="28"/>
          <w:szCs w:val="28"/>
        </w:rPr>
        <w:t xml:space="preserve"> деятельности по продвижению и реализации туристского продукта при отсутствии в реестре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 сведений о заключении между </w:t>
      </w:r>
      <w:proofErr w:type="spellStart"/>
      <w:r>
        <w:rPr>
          <w:bCs/>
          <w:kern w:val="36"/>
          <w:sz w:val="28"/>
          <w:szCs w:val="28"/>
        </w:rPr>
        <w:t>турагентом</w:t>
      </w:r>
      <w:proofErr w:type="spellEnd"/>
      <w:r>
        <w:rPr>
          <w:bCs/>
          <w:kern w:val="36"/>
          <w:sz w:val="28"/>
          <w:szCs w:val="28"/>
        </w:rPr>
        <w:t xml:space="preserve"> и туроператором, сформировавшим туристский продукт, договора на продвижение и реализацию</w:t>
      </w:r>
      <w:proofErr w:type="gramEnd"/>
      <w:r>
        <w:rPr>
          <w:bCs/>
          <w:kern w:val="36"/>
          <w:sz w:val="28"/>
          <w:szCs w:val="28"/>
        </w:rPr>
        <w:t xml:space="preserve"> туристского продукта, сформированного туроператором, влечет за собой административную ответственность по ч. 8 ст. 14.51 КоАП РФ.</w:t>
      </w:r>
    </w:p>
    <w:p w:rsidR="00833AC4" w:rsidRDefault="00833AC4" w:rsidP="00833AC4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 xml:space="preserve">Кроме того, передача </w:t>
      </w:r>
      <w:proofErr w:type="spellStart"/>
      <w:r>
        <w:rPr>
          <w:bCs/>
          <w:kern w:val="36"/>
          <w:sz w:val="28"/>
          <w:szCs w:val="28"/>
        </w:rPr>
        <w:t>турагентом</w:t>
      </w:r>
      <w:proofErr w:type="spellEnd"/>
      <w:r>
        <w:rPr>
          <w:bCs/>
          <w:kern w:val="36"/>
          <w:sz w:val="28"/>
          <w:szCs w:val="28"/>
        </w:rPr>
        <w:t xml:space="preserve"> исполнения поручения туроператора на продвижение и реализацию туристского продукта при отсутствии у </w:t>
      </w:r>
      <w:proofErr w:type="spellStart"/>
      <w:r>
        <w:rPr>
          <w:bCs/>
          <w:kern w:val="36"/>
          <w:sz w:val="28"/>
          <w:szCs w:val="28"/>
        </w:rPr>
        <w:t>турагента</w:t>
      </w:r>
      <w:proofErr w:type="spellEnd"/>
      <w:r>
        <w:rPr>
          <w:bCs/>
          <w:kern w:val="36"/>
          <w:sz w:val="28"/>
          <w:szCs w:val="28"/>
        </w:rPr>
        <w:t xml:space="preserve"> права на такую передачу влечет за собой административную ответственность по ч. 9 ст. 14.51 КоАП РФ, в свою очередь, осуществление субагентом деятельности по продвижению и реализации туристского продукта при отсутствии в реестре </w:t>
      </w:r>
      <w:proofErr w:type="spellStart"/>
      <w:r>
        <w:rPr>
          <w:bCs/>
          <w:kern w:val="36"/>
          <w:sz w:val="28"/>
          <w:szCs w:val="28"/>
        </w:rPr>
        <w:t>турагентов</w:t>
      </w:r>
      <w:proofErr w:type="spellEnd"/>
      <w:r>
        <w:rPr>
          <w:bCs/>
          <w:kern w:val="36"/>
          <w:sz w:val="28"/>
          <w:szCs w:val="28"/>
        </w:rPr>
        <w:t xml:space="preserve"> сведений о заключении между субагентом и </w:t>
      </w:r>
      <w:proofErr w:type="spellStart"/>
      <w:r>
        <w:rPr>
          <w:bCs/>
          <w:kern w:val="36"/>
          <w:sz w:val="28"/>
          <w:szCs w:val="28"/>
        </w:rPr>
        <w:t>турагентом</w:t>
      </w:r>
      <w:proofErr w:type="spellEnd"/>
      <w:r>
        <w:rPr>
          <w:bCs/>
          <w:kern w:val="36"/>
          <w:sz w:val="28"/>
          <w:szCs w:val="28"/>
        </w:rPr>
        <w:t xml:space="preserve"> договора, предусматривающего передачу</w:t>
      </w:r>
      <w:proofErr w:type="gramEnd"/>
      <w:r>
        <w:rPr>
          <w:bCs/>
          <w:kern w:val="36"/>
          <w:sz w:val="28"/>
          <w:szCs w:val="28"/>
        </w:rPr>
        <w:t xml:space="preserve"> исполнения поручения туроператора на продвижение и реализацию туристского продукта, сформированного туроператором, влечет за собой административную ответственность по ч. 10 ст. 14.51 КоАП РФ.</w:t>
      </w:r>
    </w:p>
    <w:p w:rsidR="00833AC4" w:rsidRDefault="00833AC4" w:rsidP="00833AC4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совершение каждого из указанных правонарушений предусмотрена ответственность в виде административного штрафа: на должностных лиц – в размере от десяти тысяч до тридцати тысяч рублей; на юридических лиц - от пятидесяти тысяч до ста тысяч рублей, а также за совершение административного правонарушения, предусмотренного ч. 7 ст. 14.51 КоАП РФ, граждане могут быть подвергнуты наказанию в виде административного штрафа в размере от пяти тысяч до пятнадцати тысяч рублей.</w:t>
      </w:r>
    </w:p>
    <w:p w:rsidR="00833AC4" w:rsidRDefault="00833AC4" w:rsidP="00833AC4">
      <w:pPr>
        <w:shd w:val="clear" w:color="auto" w:fill="FFFFFF"/>
        <w:ind w:firstLine="709"/>
        <w:jc w:val="center"/>
        <w:outlineLvl w:val="0"/>
        <w:rPr>
          <w:color w:val="000000"/>
          <w:sz w:val="28"/>
          <w:szCs w:val="28"/>
        </w:rPr>
      </w:pPr>
    </w:p>
    <w:p w:rsidR="00B4492E" w:rsidRDefault="00B4492E">
      <w:bookmarkStart w:id="0" w:name="_GoBack"/>
      <w:bookmarkEnd w:id="0"/>
    </w:p>
    <w:sectPr w:rsidR="00B4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22"/>
    <w:rsid w:val="004E5722"/>
    <w:rsid w:val="00833AC4"/>
    <w:rsid w:val="00B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2022-03-21T02:13:00Z</dcterms:created>
  <dcterms:modified xsi:type="dcterms:W3CDTF">2022-03-21T02:13:00Z</dcterms:modified>
</cp:coreProperties>
</file>