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DA" w:rsidRDefault="000A17DA" w:rsidP="001C55DF">
      <w:pPr>
        <w:jc w:val="center"/>
        <w:rPr>
          <w:b/>
        </w:rPr>
      </w:pPr>
      <w:r>
        <w:rPr>
          <w:b/>
        </w:rPr>
        <w:t>Прокуратура разъясняет.</w:t>
      </w:r>
    </w:p>
    <w:p w:rsidR="001C55DF" w:rsidRPr="003A69FC" w:rsidRDefault="001C55DF" w:rsidP="001C55DF">
      <w:pPr>
        <w:jc w:val="center"/>
        <w:rPr>
          <w:b/>
        </w:rPr>
      </w:pPr>
      <w:r w:rsidRPr="003A69FC">
        <w:rPr>
          <w:b/>
        </w:rPr>
        <w:t>При встрече с дикими животными в населенных пунктах необходимо.</w:t>
      </w:r>
    </w:p>
    <w:p w:rsidR="001C55DF" w:rsidRDefault="001C55DF" w:rsidP="001C55DF">
      <w:pPr>
        <w:jc w:val="center"/>
      </w:pPr>
    </w:p>
    <w:p w:rsidR="00D66671" w:rsidRDefault="00FE0DBB" w:rsidP="001C55DF">
      <w:pPr>
        <w:ind w:firstLine="709"/>
      </w:pPr>
      <w:r w:rsidRPr="00FE0DBB">
        <w:t>Дикие животные встречаются людям довольно редко</w:t>
      </w:r>
      <w:r>
        <w:t>, вместе с тем, не единичны случаи выхода диких животных на территории поселений</w:t>
      </w:r>
      <w:r w:rsidRPr="00FE0DBB">
        <w:t>.</w:t>
      </w:r>
    </w:p>
    <w:p w:rsidR="00FE0DBB" w:rsidRDefault="005F3B18" w:rsidP="001C55DF">
      <w:pPr>
        <w:ind w:firstLine="709"/>
      </w:pPr>
      <w:r>
        <w:t xml:space="preserve">Зачастую такие животные являются больными </w:t>
      </w:r>
      <w:r w:rsidR="0003566A">
        <w:t>или травмированными.</w:t>
      </w:r>
    </w:p>
    <w:p w:rsidR="0003566A" w:rsidRDefault="0003566A" w:rsidP="001C55DF">
      <w:pPr>
        <w:ind w:firstLine="709"/>
      </w:pPr>
      <w:r>
        <w:t xml:space="preserve">Также дикие животные являются переносчиками </w:t>
      </w:r>
      <w:r w:rsidRPr="0003566A">
        <w:t>болезн</w:t>
      </w:r>
      <w:r>
        <w:t>ей</w:t>
      </w:r>
      <w:r w:rsidRPr="0003566A">
        <w:t>, общи</w:t>
      </w:r>
      <w:r>
        <w:t>х</w:t>
      </w:r>
      <w:r w:rsidRPr="0003566A">
        <w:t xml:space="preserve"> для человека и животных</w:t>
      </w:r>
      <w:r>
        <w:t xml:space="preserve">. </w:t>
      </w:r>
      <w:proofErr w:type="gramStart"/>
      <w:r w:rsidR="008D7303">
        <w:t>К таким болезням</w:t>
      </w:r>
      <w:r w:rsidR="008D7303" w:rsidRPr="008D7303">
        <w:t xml:space="preserve"> относятся: бешенство, бруцеллез, туляремия, лептоспироз, токсоплазмоз, различные гельминтозы.</w:t>
      </w:r>
      <w:proofErr w:type="gramEnd"/>
      <w:r w:rsidR="008D7303" w:rsidRPr="008D7303">
        <w:t xml:space="preserve"> Человек заражается при контакте с животными. Одним из самых опасных заболеваний является беше</w:t>
      </w:r>
      <w:r w:rsidR="003A69FC">
        <w:t>н</w:t>
      </w:r>
      <w:r w:rsidR="008D7303" w:rsidRPr="008D7303">
        <w:t>ство.</w:t>
      </w:r>
    </w:p>
    <w:p w:rsidR="008D7303" w:rsidRDefault="008D7303" w:rsidP="001C55DF">
      <w:pPr>
        <w:ind w:firstLine="709"/>
      </w:pPr>
      <w:r>
        <w:t xml:space="preserve">Часто в населенные пункты выходят лисы. </w:t>
      </w:r>
      <w:r w:rsidRPr="008D7303">
        <w:t>Представители этих диких зверей не опасны для человека, поэтому встреча с лисицей заканчивается бегством животного</w:t>
      </w:r>
      <w:r w:rsidR="00D7350B">
        <w:t>.</w:t>
      </w:r>
      <w:r w:rsidRPr="008D7303">
        <w:t xml:space="preserve"> Когда лиса к вам подходит</w:t>
      </w:r>
      <w:r w:rsidR="003A69FC" w:rsidRPr="003A69FC">
        <w:t xml:space="preserve"> </w:t>
      </w:r>
      <w:r w:rsidR="003A69FC" w:rsidRPr="008D7303">
        <w:t>сама</w:t>
      </w:r>
      <w:r w:rsidRPr="008D7303">
        <w:t>, то это может быть признаком заболевания. В основном дикие животные к людям сами не подходят, здоровые особи убегают всегда. Однако если вас все-таки укусила лисица, следует срочно обратиться за профессиональной помощью к медикам и обязательно пройти вакцинацию от бешенства.</w:t>
      </w:r>
    </w:p>
    <w:p w:rsidR="0003566A" w:rsidRDefault="0003566A" w:rsidP="001C55DF">
      <w:pPr>
        <w:ind w:firstLine="709"/>
      </w:pPr>
      <w:r w:rsidRPr="0003566A">
        <w:t xml:space="preserve">Изъятие </w:t>
      </w:r>
      <w:r w:rsidR="008D7303">
        <w:t>диких животных</w:t>
      </w:r>
      <w:r w:rsidRPr="0003566A">
        <w:t>: травмированных, больных, зашедших в городские или сельские поселения и представляющих угрозу для жизни человека, наносящих ущерб народному хозяйству, животному миру и среде его обитания, а также в целях предохранения от заболеваний сельскохозяйственных и других домашних животных производится в течение всего года</w:t>
      </w:r>
      <w:r>
        <w:t>.</w:t>
      </w:r>
    </w:p>
    <w:p w:rsidR="0003566A" w:rsidRDefault="0003566A" w:rsidP="001C55DF">
      <w:pPr>
        <w:ind w:firstLine="709"/>
      </w:pPr>
      <w:r>
        <w:t xml:space="preserve">Данные полномочия </w:t>
      </w:r>
      <w:r w:rsidR="00D7350B" w:rsidRPr="00D7350B">
        <w:t>в силу приказа Минсельхоза РФ от 20.01.2009 № 23 «Об утверждении Порядка регулирования численности объектов животного мира, отнесенных к объектам охоты»</w:t>
      </w:r>
      <w:r w:rsidR="00D7350B">
        <w:t xml:space="preserve"> </w:t>
      </w:r>
      <w:r>
        <w:t>возложен</w:t>
      </w:r>
      <w:r w:rsidR="00D7350B">
        <w:t>ы</w:t>
      </w:r>
      <w:r>
        <w:t xml:space="preserve"> на </w:t>
      </w:r>
      <w:r w:rsidR="00D7350B" w:rsidRPr="00D7350B">
        <w:t>Комитет охотничьего хозяйства Министерства природных ресурсов Хабаровского края</w:t>
      </w:r>
      <w:r w:rsidR="001C55DF">
        <w:t>.</w:t>
      </w:r>
    </w:p>
    <w:p w:rsidR="001C55DF" w:rsidRDefault="001C55DF" w:rsidP="001C55DF">
      <w:pPr>
        <w:ind w:firstLine="709"/>
      </w:pPr>
      <w:r>
        <w:t>При встрече с дикими животными никогда не делайте резких движений и действий, которые могут вызвать агрессию у зверей. И только при соблюдении всех необходимых правил поведения ваша встреча со зверем пройдет без опасных последствий.</w:t>
      </w:r>
    </w:p>
    <w:p w:rsidR="001C55DF" w:rsidRDefault="001C55DF" w:rsidP="001C55DF">
      <w:pPr>
        <w:ind w:firstLine="709"/>
      </w:pPr>
      <w:proofErr w:type="gramStart"/>
      <w:r>
        <w:t>О</w:t>
      </w:r>
      <w:proofErr w:type="gramEnd"/>
      <w:r>
        <w:t xml:space="preserve"> всех случаях нападений на человека и домашний скот, заходах диких животных на территорию населенных пунктов и о других конфликтных ситуациях с их участием необходимо немедленно сообщать в Комитет охотничьего хозяйства по телефонам: 8-4212-32-82-18, 8-4212-32-82-19, 8-4212-30-93-02 или в КГКУ «Служба по охране животного мира и ООПТ Хабаровского края - 8-4212-76-49-90 или в дежурную часть УМВД России по Хабаровскому краю, а также по единому номеру экстренных оперативных служб - 112.</w:t>
      </w:r>
    </w:p>
    <w:p w:rsidR="003A69FC" w:rsidRDefault="003A69FC" w:rsidP="003A69FC"/>
    <w:p w:rsidR="003A69FC" w:rsidRDefault="003A69FC" w:rsidP="000A17DA">
      <w:pPr>
        <w:spacing w:line="240" w:lineRule="exact"/>
      </w:pPr>
      <w:r>
        <w:t>Старший помощник Комсомольского-на-Амуре</w:t>
      </w:r>
    </w:p>
    <w:p w:rsidR="003A69FC" w:rsidRDefault="003A69FC" w:rsidP="000A17DA">
      <w:pPr>
        <w:spacing w:line="240" w:lineRule="exact"/>
      </w:pPr>
      <w:r>
        <w:t xml:space="preserve">межрайонного природоохранного прокурора </w:t>
      </w:r>
      <w:r>
        <w:tab/>
      </w:r>
      <w:r>
        <w:tab/>
        <w:t xml:space="preserve">                    Е.Ф. Веселов</w:t>
      </w:r>
    </w:p>
    <w:p w:rsidR="003A69FC" w:rsidRDefault="003A69FC" w:rsidP="000A17DA">
      <w:pPr>
        <w:spacing w:line="240" w:lineRule="exact"/>
      </w:pPr>
    </w:p>
    <w:p w:rsidR="003A69FC" w:rsidRDefault="003A69FC" w:rsidP="000A17DA">
      <w:pPr>
        <w:spacing w:line="240" w:lineRule="exact"/>
      </w:pPr>
      <w:r>
        <w:t>Согласовано</w:t>
      </w:r>
    </w:p>
    <w:p w:rsidR="003A69FC" w:rsidRDefault="003A69FC" w:rsidP="000A17DA">
      <w:pPr>
        <w:spacing w:line="240" w:lineRule="exact"/>
      </w:pPr>
    </w:p>
    <w:p w:rsidR="003A69FC" w:rsidRDefault="003A69FC" w:rsidP="000A17DA">
      <w:pPr>
        <w:spacing w:line="240" w:lineRule="exact"/>
      </w:pPr>
      <w:r>
        <w:t>Комсомольский-на-Амуре межрайонный</w:t>
      </w:r>
    </w:p>
    <w:p w:rsidR="003A69FC" w:rsidRDefault="003A69FC" w:rsidP="000A17DA">
      <w:pPr>
        <w:spacing w:line="240" w:lineRule="exact"/>
      </w:pPr>
      <w:r>
        <w:t xml:space="preserve">природоохранный прокурор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Р.В. Стеблянских</w:t>
      </w:r>
    </w:p>
    <w:sectPr w:rsidR="003A69FC" w:rsidSect="000A17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BB"/>
    <w:rsid w:val="00025252"/>
    <w:rsid w:val="0003566A"/>
    <w:rsid w:val="0007079E"/>
    <w:rsid w:val="000A17DA"/>
    <w:rsid w:val="000C450F"/>
    <w:rsid w:val="000D18AE"/>
    <w:rsid w:val="000D1E90"/>
    <w:rsid w:val="0011127C"/>
    <w:rsid w:val="00141208"/>
    <w:rsid w:val="00144625"/>
    <w:rsid w:val="001C55DF"/>
    <w:rsid w:val="001E36E4"/>
    <w:rsid w:val="001F6746"/>
    <w:rsid w:val="00261BBD"/>
    <w:rsid w:val="002D1F86"/>
    <w:rsid w:val="002E7217"/>
    <w:rsid w:val="00336F45"/>
    <w:rsid w:val="00342BA4"/>
    <w:rsid w:val="003A69FC"/>
    <w:rsid w:val="00401B4F"/>
    <w:rsid w:val="004156C0"/>
    <w:rsid w:val="00421637"/>
    <w:rsid w:val="00426C12"/>
    <w:rsid w:val="00444349"/>
    <w:rsid w:val="0045027C"/>
    <w:rsid w:val="004864A4"/>
    <w:rsid w:val="004A7363"/>
    <w:rsid w:val="004F50B3"/>
    <w:rsid w:val="00545211"/>
    <w:rsid w:val="00561E28"/>
    <w:rsid w:val="00572FF9"/>
    <w:rsid w:val="00573EEC"/>
    <w:rsid w:val="00576CD3"/>
    <w:rsid w:val="0059798A"/>
    <w:rsid w:val="005A0361"/>
    <w:rsid w:val="005F3B18"/>
    <w:rsid w:val="006A77D8"/>
    <w:rsid w:val="007349FA"/>
    <w:rsid w:val="007D5593"/>
    <w:rsid w:val="008747C1"/>
    <w:rsid w:val="008C0E78"/>
    <w:rsid w:val="008D7303"/>
    <w:rsid w:val="008F5F13"/>
    <w:rsid w:val="00902C37"/>
    <w:rsid w:val="009259B4"/>
    <w:rsid w:val="009730D2"/>
    <w:rsid w:val="009B36FB"/>
    <w:rsid w:val="009F7157"/>
    <w:rsid w:val="00A15AEC"/>
    <w:rsid w:val="00A27407"/>
    <w:rsid w:val="00A550A7"/>
    <w:rsid w:val="00AB7C4A"/>
    <w:rsid w:val="00AC6D23"/>
    <w:rsid w:val="00B17F64"/>
    <w:rsid w:val="00BD3724"/>
    <w:rsid w:val="00BE5500"/>
    <w:rsid w:val="00C12A9E"/>
    <w:rsid w:val="00C3244E"/>
    <w:rsid w:val="00C83990"/>
    <w:rsid w:val="00C95F8A"/>
    <w:rsid w:val="00CA6FF8"/>
    <w:rsid w:val="00CB0693"/>
    <w:rsid w:val="00D20A6D"/>
    <w:rsid w:val="00D4558C"/>
    <w:rsid w:val="00D66671"/>
    <w:rsid w:val="00D7350B"/>
    <w:rsid w:val="00D81721"/>
    <w:rsid w:val="00D84F51"/>
    <w:rsid w:val="00DA3E2B"/>
    <w:rsid w:val="00DB5FC8"/>
    <w:rsid w:val="00DD029B"/>
    <w:rsid w:val="00DD2B62"/>
    <w:rsid w:val="00E00498"/>
    <w:rsid w:val="00E1446D"/>
    <w:rsid w:val="00E559DD"/>
    <w:rsid w:val="00E704B0"/>
    <w:rsid w:val="00E87630"/>
    <w:rsid w:val="00EA74B4"/>
    <w:rsid w:val="00EB1AC6"/>
    <w:rsid w:val="00F44C3F"/>
    <w:rsid w:val="00F566EF"/>
    <w:rsid w:val="00FB07A0"/>
    <w:rsid w:val="00FB3427"/>
    <w:rsid w:val="00FC746F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cp:lastPrinted>2020-01-21T07:11:00Z</cp:lastPrinted>
  <dcterms:created xsi:type="dcterms:W3CDTF">2020-01-21T05:58:00Z</dcterms:created>
  <dcterms:modified xsi:type="dcterms:W3CDTF">2020-01-21T07:11:00Z</dcterms:modified>
</cp:coreProperties>
</file>