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B075D" w14:textId="5B3909B9" w:rsidR="00ED20C4" w:rsidRDefault="00ED20C4" w:rsidP="00ED20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CA3F825" w14:textId="6E6DF961" w:rsidR="00ED20C4" w:rsidRDefault="00ED20C4" w:rsidP="00ED20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ЧЕКУНДИНСКОГО СЕЛЬСКОГО ПОСЕЛЕНИЯ</w:t>
      </w:r>
    </w:p>
    <w:p w14:paraId="1D3915DB" w14:textId="3DBCFD88" w:rsidR="00ED20C4" w:rsidRDefault="00ED20C4" w:rsidP="00ED20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Верхнебуреинского муниципального района</w:t>
      </w:r>
    </w:p>
    <w:p w14:paraId="69738A2A" w14:textId="3BBB5859" w:rsidR="00ED20C4" w:rsidRDefault="00ED20C4" w:rsidP="00ED20C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Хабаровского края</w:t>
      </w:r>
    </w:p>
    <w:p w14:paraId="10886EAA" w14:textId="77777777" w:rsidR="00ED20C4" w:rsidRDefault="00ED20C4" w:rsidP="00ED20C4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D0A1778" w14:textId="77777777" w:rsidR="00ED20C4" w:rsidRDefault="00ED20C4" w:rsidP="00ED20C4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78D9BF0" w14:textId="77777777" w:rsidR="00ED20C4" w:rsidRDefault="00ED20C4" w:rsidP="00ED20C4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FC4C255" w14:textId="2A179928" w:rsidR="00ED20C4" w:rsidRPr="00ED20C4" w:rsidRDefault="00ED20C4" w:rsidP="00ED20C4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D20C4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A4763F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 w:rsidRPr="00ED20C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.12.2021 № </w:t>
      </w:r>
      <w:r w:rsidR="001E1961">
        <w:rPr>
          <w:rFonts w:ascii="Times New Roman" w:hAnsi="Times New Roman" w:cs="Times New Roman"/>
          <w:b w:val="0"/>
          <w:sz w:val="28"/>
          <w:szCs w:val="28"/>
          <w:u w:val="single"/>
        </w:rPr>
        <w:t>129</w:t>
      </w:r>
    </w:p>
    <w:p w14:paraId="325947B1" w14:textId="0183AF62" w:rsidR="00ED20C4" w:rsidRPr="00ED20C4" w:rsidRDefault="00ED20C4" w:rsidP="00ED20C4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20C4">
        <w:rPr>
          <w:rFonts w:ascii="Times New Roman" w:hAnsi="Times New Roman" w:cs="Times New Roman"/>
          <w:b w:val="0"/>
          <w:sz w:val="28"/>
          <w:szCs w:val="28"/>
        </w:rPr>
        <w:t>с. Чекунда</w:t>
      </w:r>
    </w:p>
    <w:p w14:paraId="6A601C7B" w14:textId="77777777" w:rsidR="00ED20C4" w:rsidRDefault="00ED20C4" w:rsidP="00ED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04318037" w14:textId="77777777" w:rsidR="00ED20C4" w:rsidRDefault="00ED20C4" w:rsidP="00ED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A10762C" w14:textId="77777777" w:rsidR="00ED20C4" w:rsidRDefault="00ED20C4" w:rsidP="00ED2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64927F07" w14:textId="4CA29974" w:rsidR="00ED20C4" w:rsidRDefault="00ED20C4" w:rsidP="00ED20C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Чекундинского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 поселения Верхнебуреинского муниципального района Хабаровского края</w:t>
      </w:r>
    </w:p>
    <w:p w14:paraId="632011EC" w14:textId="77777777" w:rsidR="00ED20C4" w:rsidRDefault="00ED20C4" w:rsidP="00ED20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lang w:eastAsia="ru-RU"/>
        </w:rPr>
      </w:pPr>
      <w:r>
        <w:rPr>
          <w:rFonts w:ascii="Calibri" w:eastAsia="Times New Roman" w:hAnsi="Calibri" w:cs="Times New Roman"/>
          <w:color w:val="212121"/>
          <w:lang w:eastAsia="ru-RU"/>
        </w:rPr>
        <w:t>   </w:t>
      </w:r>
    </w:p>
    <w:p w14:paraId="605C7787" w14:textId="77777777" w:rsidR="00ED20C4" w:rsidRDefault="00ED20C4" w:rsidP="00ED20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12121"/>
          <w:lang w:eastAsia="ru-RU"/>
        </w:rPr>
      </w:pPr>
    </w:p>
    <w:p w14:paraId="56626C5B" w14:textId="6581CBA8" w:rsidR="00ED20C4" w:rsidRDefault="00ED20C4" w:rsidP="00ED20C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21212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руководствуясь Уставом Чекундинского сельского поселения, Совет депутатов Чекундинского сельского поселения Верхнебуреинского муниципального района Хабаровского края </w:t>
      </w:r>
    </w:p>
    <w:p w14:paraId="18E3B1A2" w14:textId="77777777" w:rsidR="00ED20C4" w:rsidRDefault="00ED20C4" w:rsidP="00ED20C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72224DC5" w14:textId="3B1024B9" w:rsidR="00ED20C4" w:rsidRDefault="00ED20C4" w:rsidP="00ED20C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 1.</w:t>
      </w:r>
      <w:r>
        <w:rPr>
          <w:rFonts w:ascii="Calibri" w:eastAsia="Times New Roman" w:hAnsi="Calibri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 Положение о муниципальном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контроле в сфере благоустройства на территории</w:t>
      </w:r>
      <w:r>
        <w:rPr>
          <w:rFonts w:ascii="Calibri" w:eastAsia="Times New Roman" w:hAnsi="Calibri" w:cs="Times New Roman"/>
          <w:color w:val="212121"/>
          <w:lang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Чекундинского</w:t>
      </w:r>
      <w:r>
        <w:rPr>
          <w:rFonts w:ascii="Calibri" w:eastAsia="Times New Roman" w:hAnsi="Calibri" w:cs="Times New Roman"/>
          <w:color w:val="2121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Верхнебуреинского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Хабаровского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0E6811" w14:textId="47385051" w:rsidR="00ED20C4" w:rsidRDefault="00ED20C4" w:rsidP="00ED20C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2.</w:t>
      </w:r>
      <w:r>
        <w:rPr>
          <w:rFonts w:ascii="Calibri" w:eastAsia="Times New Roman" w:hAnsi="Calibri" w:cs="Times New Roman"/>
          <w:color w:val="212121"/>
          <w:lang w:eastAsia="ru-RU"/>
        </w:rPr>
        <w:t>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Опубликовать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постановление в «Вестнике»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разместить на официальном сайте администрации Чекундинского сельского поселения Верхнебуреинского муниципального района Хабаровского края в информационно-телекоммуникационной сети «Интернет».</w:t>
      </w:r>
    </w:p>
    <w:p w14:paraId="28BB246D" w14:textId="3B625731" w:rsidR="00ED20C4" w:rsidRDefault="00ED20C4" w:rsidP="00ED20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раздела 5 Положения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контроле в сфере благоустройства на территории</w:t>
      </w:r>
      <w:r>
        <w:rPr>
          <w:rFonts w:ascii="Calibri" w:hAnsi="Calibri" w:cs="Times New Roman"/>
          <w:color w:val="212121"/>
          <w:lang w:eastAsia="ru-RU"/>
        </w:rPr>
        <w:t> 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Чекундинского</w:t>
      </w:r>
      <w:r>
        <w:rPr>
          <w:rFonts w:ascii="Calibri" w:hAnsi="Calibri" w:cs="Times New Roman"/>
          <w:color w:val="212121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Верхнебуреинского муниципального района Хабаровского края. </w:t>
      </w:r>
    </w:p>
    <w:p w14:paraId="2E7131AE" w14:textId="693BF980" w:rsidR="00ED20C4" w:rsidRDefault="00ED20C4" w:rsidP="00ED20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раздела 5 Положения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контроле в сфере благоустройства на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территории</w:t>
      </w:r>
      <w:r>
        <w:rPr>
          <w:rFonts w:ascii="Calibri" w:hAnsi="Calibri" w:cs="Times New Roman"/>
          <w:color w:val="212121"/>
          <w:lang w:eastAsia="ru-RU"/>
        </w:rPr>
        <w:t> 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Чекундинского</w:t>
      </w:r>
      <w:proofErr w:type="gramEnd"/>
      <w:r>
        <w:rPr>
          <w:rFonts w:ascii="Calibri" w:hAnsi="Calibri" w:cs="Times New Roman"/>
          <w:color w:val="212121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Верхнебуреинского  муниципального района Хабаровского края вступают в силу с 1 марта 2022 года.</w:t>
      </w:r>
    </w:p>
    <w:p w14:paraId="478BB002" w14:textId="77777777" w:rsidR="00ED20C4" w:rsidRDefault="00ED20C4" w:rsidP="00ED20C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lang w:eastAsia="ru-RU"/>
        </w:rPr>
        <w:t> </w:t>
      </w:r>
    </w:p>
    <w:p w14:paraId="54EC27B9" w14:textId="05E5B95C" w:rsidR="00ED20C4" w:rsidRDefault="00ED20C4" w:rsidP="00ED20C4">
      <w:pPr>
        <w:spacing w:after="0" w:line="360" w:lineRule="auto"/>
        <w:ind w:right="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</w:t>
      </w:r>
    </w:p>
    <w:p w14:paraId="02BCCCBC" w14:textId="77777777" w:rsidR="00ED20C4" w:rsidRDefault="00ED20C4" w:rsidP="00ED20C4">
      <w:pPr>
        <w:spacing w:after="0" w:line="240" w:lineRule="exact"/>
        <w:ind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14:paraId="20070AB0" w14:textId="1A399A42" w:rsidR="00ED20C4" w:rsidRDefault="00ED20C4" w:rsidP="00ED20C4">
      <w:pPr>
        <w:spacing w:after="0" w:line="240" w:lineRule="exact"/>
        <w:ind w:right="2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Чекундинского сельского поселения                                        А.И. Зацемирный</w:t>
      </w:r>
    </w:p>
    <w:p w14:paraId="505E3C2D" w14:textId="77777777" w:rsidR="00ED20C4" w:rsidRDefault="00ED20C4" w:rsidP="00ED20C4">
      <w:pPr>
        <w:tabs>
          <w:tab w:val="left" w:pos="5580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48C96598" w14:textId="77777777" w:rsidR="00ED20C4" w:rsidRDefault="00ED20C4" w:rsidP="00ED20C4">
      <w:pPr>
        <w:tabs>
          <w:tab w:val="left" w:pos="5580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1BB1B" w14:textId="77777777" w:rsidR="001E1961" w:rsidRDefault="005079D4" w:rsidP="00ED20C4">
      <w:pPr>
        <w:tabs>
          <w:tab w:val="left" w:pos="5580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14:paraId="290BDB48" w14:textId="77777777" w:rsidR="001E1961" w:rsidRDefault="001E1961" w:rsidP="00ED20C4">
      <w:pPr>
        <w:tabs>
          <w:tab w:val="left" w:pos="5580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1B2DE" w14:textId="4927ED40" w:rsidR="00ED20C4" w:rsidRDefault="001E1961" w:rsidP="00ED20C4">
      <w:pPr>
        <w:tabs>
          <w:tab w:val="left" w:pos="5580"/>
        </w:tabs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</w:t>
      </w:r>
      <w:r w:rsidR="0050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20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12A7D095" w14:textId="77777777" w:rsidR="00ED20C4" w:rsidRDefault="00ED20C4" w:rsidP="00ED20C4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4239A" w14:textId="000BD6B3" w:rsidR="00ED20C4" w:rsidRDefault="00ED20C4" w:rsidP="00BE21C7">
      <w:pPr>
        <w:spacing w:after="0" w:line="240" w:lineRule="exact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E2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</w:p>
    <w:p w14:paraId="61384673" w14:textId="0EEAF66A" w:rsidR="00BE21C7" w:rsidRDefault="00BE21C7" w:rsidP="00BE21C7">
      <w:pPr>
        <w:spacing w:after="0" w:line="240" w:lineRule="exact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Чекундинского сельского </w:t>
      </w:r>
    </w:p>
    <w:p w14:paraId="6D9EFDFE" w14:textId="41774C79" w:rsidR="00BE21C7" w:rsidRDefault="00BE21C7" w:rsidP="00BE21C7">
      <w:pPr>
        <w:spacing w:after="0" w:line="240" w:lineRule="exact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Верхнебуреинского</w:t>
      </w:r>
    </w:p>
    <w:p w14:paraId="18BD9AB9" w14:textId="39737290" w:rsidR="00BE21C7" w:rsidRDefault="00BE21C7" w:rsidP="00BE21C7">
      <w:pPr>
        <w:spacing w:after="0" w:line="240" w:lineRule="exact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1CFEDF7F" w14:textId="3CB50F88" w:rsidR="00BE21C7" w:rsidRDefault="00BE21C7" w:rsidP="00BE21C7">
      <w:pPr>
        <w:spacing w:after="0" w:line="240" w:lineRule="exact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</w:t>
      </w:r>
    </w:p>
    <w:p w14:paraId="6706969F" w14:textId="77777777" w:rsidR="00ED20C4" w:rsidRDefault="00ED20C4" w:rsidP="00186080">
      <w:pPr>
        <w:spacing w:after="0" w:line="240" w:lineRule="exact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D3D23" w14:textId="3FCC9869" w:rsidR="00ED20C4" w:rsidRDefault="00ED20C4" w:rsidP="00186080">
      <w:pPr>
        <w:spacing w:after="0" w:line="240" w:lineRule="exact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  </w:t>
      </w:r>
      <w:r w:rsidR="001E1961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1E1961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</w:p>
    <w:p w14:paraId="16AF265C" w14:textId="77777777" w:rsidR="00ED20C4" w:rsidRDefault="00ED20C4" w:rsidP="00186080">
      <w:pPr>
        <w:shd w:val="clear" w:color="auto" w:fill="FFFFFF"/>
        <w:spacing w:after="0" w:line="240" w:lineRule="auto"/>
        <w:ind w:left="56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5F4534" w14:textId="77777777" w:rsidR="00ED20C4" w:rsidRDefault="00ED20C4" w:rsidP="00ED20C4">
      <w:pPr>
        <w:shd w:val="clear" w:color="auto" w:fill="FFFFFF"/>
        <w:spacing w:after="0" w:line="240" w:lineRule="exact"/>
        <w:ind w:left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EECC0F" w14:textId="77777777" w:rsidR="00ED20C4" w:rsidRDefault="00ED20C4" w:rsidP="00ED20C4">
      <w:pPr>
        <w:shd w:val="clear" w:color="auto" w:fill="FFFFFF"/>
        <w:spacing w:after="0" w:line="240" w:lineRule="exact"/>
        <w:ind w:left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173211" w14:textId="77777777" w:rsidR="00ED20C4" w:rsidRDefault="00ED20C4" w:rsidP="00ED20C4">
      <w:pPr>
        <w:shd w:val="clear" w:color="auto" w:fill="FFFFFF"/>
        <w:spacing w:after="0" w:line="240" w:lineRule="exact"/>
        <w:ind w:left="566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14:paraId="49E88F1E" w14:textId="77777777" w:rsidR="00ED20C4" w:rsidRDefault="00ED20C4" w:rsidP="00ED20C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муниципальном контроле в сфере благоустройства на территории</w:t>
      </w:r>
    </w:p>
    <w:p w14:paraId="79C73CAC" w14:textId="0C5C2017" w:rsidR="00ED20C4" w:rsidRDefault="00186080" w:rsidP="00ED20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Чекундинского</w:t>
      </w:r>
      <w:r w:rsidR="00ED2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Верхнебуреинского</w:t>
      </w:r>
      <w:r w:rsidR="00ED20C4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bookmarkStart w:id="0" w:name="_GoBack"/>
      <w:bookmarkEnd w:id="0"/>
    </w:p>
    <w:p w14:paraId="6B6F9D53" w14:textId="77777777" w:rsidR="00ED20C4" w:rsidRDefault="00ED20C4" w:rsidP="00ED20C4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33F36952" w14:textId="77777777" w:rsidR="00ED20C4" w:rsidRDefault="00ED20C4" w:rsidP="00ED20C4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14:paraId="1C1C457C" w14:textId="77777777" w:rsidR="00ED20C4" w:rsidRDefault="00ED20C4" w:rsidP="00ED20C4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14:paraId="03A25F99" w14:textId="140F45C4" w:rsidR="00ED20C4" w:rsidRDefault="00ED20C4" w:rsidP="00ED2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86080">
        <w:rPr>
          <w:rFonts w:ascii="Times New Roman" w:hAnsi="Times New Roman" w:cs="Times New Roman"/>
          <w:color w:val="000000"/>
          <w:sz w:val="28"/>
          <w:szCs w:val="28"/>
        </w:rPr>
        <w:t>Чекундинского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186080">
        <w:rPr>
          <w:rFonts w:ascii="Times New Roman" w:hAnsi="Times New Roman" w:cs="Times New Roman"/>
          <w:color w:val="000000"/>
          <w:sz w:val="28"/>
          <w:szCs w:val="28"/>
        </w:rPr>
        <w:t>Верхнебуреинского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Хабаровского края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– контроль в сфере благоустройства).</w:t>
      </w:r>
    </w:p>
    <w:p w14:paraId="073A10E1" w14:textId="15B9F636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</w:t>
      </w:r>
      <w:r w:rsidR="00186080">
        <w:rPr>
          <w:rFonts w:ascii="Times New Roman" w:hAnsi="Times New Roman" w:cs="Times New Roman"/>
          <w:color w:val="000000"/>
          <w:sz w:val="28"/>
          <w:szCs w:val="28"/>
        </w:rPr>
        <w:t>Чекундинского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186080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186080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AAD">
        <w:rPr>
          <w:rFonts w:ascii="Times New Roman" w:hAnsi="Times New Roman" w:cs="Times New Roman"/>
          <w:color w:val="000000"/>
          <w:sz w:val="28"/>
          <w:szCs w:val="28"/>
        </w:rPr>
        <w:t xml:space="preserve">Верхнебуреинского </w:t>
      </w:r>
      <w:r w:rsidR="00186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Хабаровского края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(далее – Правила благоустройства), требований к обеспечению доступности для инвалидов объектов социальной</w:t>
      </w:r>
      <w:r w:rsidRPr="00507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инженерной и транспортной инфраструктур и предоставляемых услуг (далее также – обязательные требования).</w:t>
      </w:r>
    </w:p>
    <w:p w14:paraId="59A6463A" w14:textId="350994F2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1.3. Контроль в сфере благоустройства осуществляется администрацией </w:t>
      </w:r>
      <w:r w:rsidR="00186080">
        <w:rPr>
          <w:rFonts w:ascii="Times New Roman" w:hAnsi="Times New Roman" w:cs="Times New Roman"/>
          <w:color w:val="000000"/>
          <w:sz w:val="28"/>
          <w:szCs w:val="28"/>
        </w:rPr>
        <w:t>Чекундинского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</w:t>
      </w:r>
      <w:r w:rsidR="00186080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186080">
        <w:rPr>
          <w:rFonts w:ascii="Times New Roman" w:hAnsi="Times New Roman" w:cs="Times New Roman"/>
          <w:color w:val="000000"/>
          <w:sz w:val="28"/>
          <w:szCs w:val="28"/>
        </w:rPr>
        <w:t>я Верхнебуреинского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Хабаровского края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(далее – администрация).</w:t>
      </w:r>
    </w:p>
    <w:p w14:paraId="5AE10BA4" w14:textId="58C21606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1.4. Должностными лицами администрации, уполномоченными осуществлять контроль в сфере благоустройства, являются глава </w:t>
      </w:r>
      <w:r w:rsidR="001860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Чекундинского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1860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Верхнебуреинского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Хабаровского края и </w:t>
      </w:r>
      <w:r w:rsidRPr="00507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специалист по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общим вопросам администрации поселения (далее также – 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068873FD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3BD6697B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07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1.5. 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14:paraId="2B9972D8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1.6. Администрация осуществляет контроль за соблюдением Правил благоустройства, включающих:</w:t>
      </w:r>
    </w:p>
    <w:p w14:paraId="38D7962C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14:paraId="41A8D752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5594D9E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по установке ограждений, не препятствующей свободному доступу маломобильных групп населения к объектам образования, здравоохранения, культуры, </w:t>
      </w:r>
      <w:r w:rsidRPr="009968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физической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культуры и спорта, социального обслуживания населения;</w:t>
      </w:r>
    </w:p>
    <w:p w14:paraId="4E035E4B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Pr="00507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245506A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682AE54C" w14:textId="2ECF638B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</w:t>
      </w:r>
      <w:r w:rsidR="001860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Чекундинского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18608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Верхнебуреинского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Хабаровского края и Правилами благоустройства;</w:t>
      </w:r>
    </w:p>
    <w:p w14:paraId="50AB78F0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5D4B7158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24814DC" w14:textId="4C7691F3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3) обязательные требования по уборке территории </w:t>
      </w:r>
      <w:r w:rsidR="00462A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Чекундинского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462A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Верхнебуреинского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Хабаровского</w:t>
      </w:r>
      <w:r w:rsidR="009968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1255183D" w14:textId="0EB0316B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4) обязательные требования по уборке территории </w:t>
      </w:r>
      <w:r w:rsidR="00462A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Чекундинского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 w:rsidR="00462A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Верхнеб</w:t>
      </w:r>
      <w:r w:rsidR="00507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уреинского</w:t>
      </w:r>
      <w:r w:rsidR="00462A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Хабаровского</w:t>
      </w:r>
      <w:r w:rsidR="005079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658F873E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14:paraId="4E44405F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2B66571A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10284B14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8) обязательные требования по складированию твердых коммунальных отходов;</w:t>
      </w:r>
    </w:p>
    <w:p w14:paraId="74D4EE71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7CC5D63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66276E03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11B45B22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4F18EC5C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0A306A6E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F19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E6FABBD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дворовые территории;</w:t>
      </w:r>
    </w:p>
    <w:p w14:paraId="1D1C7131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детские и спортивные площадки;</w:t>
      </w:r>
    </w:p>
    <w:p w14:paraId="672F1E45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площадки для выгула животных;</w:t>
      </w:r>
    </w:p>
    <w:p w14:paraId="15A9231F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6) парковки (парковочные места);</w:t>
      </w:r>
    </w:p>
    <w:p w14:paraId="14B51EE0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7) парки, скверы, иные зеленые зоны;</w:t>
      </w:r>
    </w:p>
    <w:p w14:paraId="036E3D36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8) технические и санитарно-защитные зоны;</w:t>
      </w:r>
    </w:p>
    <w:p w14:paraId="372EFF2F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 </w:t>
      </w:r>
    </w:p>
    <w:p w14:paraId="21007B41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1.8. При осуществлении контроля в сфере благоустройства система оценки и управления рисками не применяется.</w:t>
      </w:r>
    </w:p>
    <w:p w14:paraId="2A85238A" w14:textId="77777777" w:rsidR="00ED20C4" w:rsidRDefault="00ED20C4" w:rsidP="00ED2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50B11E14" w14:textId="77777777" w:rsidR="00ED20C4" w:rsidRDefault="00ED20C4" w:rsidP="00ED2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Профилактика рисков причинения вреда (ущерба) охраняемым законом ценностям</w:t>
      </w:r>
    </w:p>
    <w:p w14:paraId="35DBC0E7" w14:textId="77777777" w:rsidR="00ED20C4" w:rsidRDefault="00ED20C4" w:rsidP="00ED2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4A843D60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4E337573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72D93FF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1A936199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2313FAC2" w14:textId="15C84536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администрации </w:t>
      </w:r>
      <w:r w:rsidR="00CE72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Чекундинского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CE72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Верхнебуреинского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Хабаровского </w:t>
      </w:r>
      <w:r w:rsidR="007A7D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края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принятия решения о проведении контрольных мероприятий.</w:t>
      </w:r>
    </w:p>
    <w:p w14:paraId="5087A597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7EE865C6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информирование;</w:t>
      </w:r>
    </w:p>
    <w:p w14:paraId="3495478E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обобщение правоприменительной практики;</w:t>
      </w:r>
    </w:p>
    <w:p w14:paraId="5DE6D858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объявление предостережений;</w:t>
      </w:r>
    </w:p>
    <w:p w14:paraId="7C0685ED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консультирование;</w:t>
      </w:r>
    </w:p>
    <w:p w14:paraId="214CCCC3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профилактический визит.</w:t>
      </w:r>
    </w:p>
    <w:p w14:paraId="1A580B77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3EBC97AB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41340E1" w14:textId="20AE6C8A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также вправе информировать население администрации </w:t>
      </w:r>
      <w:r w:rsidR="00CE72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Чекундинского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="00CE724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Верхнебуреинского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Хабаровского на собраниях и конференциях граждан об обязательных требованиях, предъявляемых к объектам контроля.</w:t>
      </w:r>
    </w:p>
    <w:p w14:paraId="51ACD5B3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2.7. Обобщ</w:t>
      </w:r>
      <w:r w:rsidRPr="00A424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6E8F0552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FCC1E0F" w14:textId="0AD0EB0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2.8.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администрации </w:t>
      </w:r>
      <w:r w:rsidR="00A424F7" w:rsidRPr="006C2E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Чекундинского</w:t>
      </w:r>
      <w:r w:rsidRPr="006C2E0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 </w:t>
      </w:r>
      <w:r w:rsidR="00A424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Верхнебуреинского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 Хабаровского</w:t>
      </w:r>
      <w:r w:rsidR="00CD2D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54AA2EA4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Предостережение о недопустимости нарушения обязательных требований оформляется в соответствии с формой, утвержденной приказом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Министерства экономического развития Российской Федерации от 31.03.2021 № 151 «О типовых формах документов, используемых контрольным (надзорным) органом». </w:t>
      </w:r>
    </w:p>
    <w:p w14:paraId="1FCC39E6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78D5EABE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419B7216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3748199" w14:textId="41810238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Личный прием граждан проводится главой администрации </w:t>
      </w:r>
      <w:r w:rsidR="00A424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Чекундинского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A424F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Верхнебуреинского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Хабаровского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279C88A0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Консультирование осуществляется в устной или письменной форме по следующим вопросам:</w:t>
      </w:r>
    </w:p>
    <w:p w14:paraId="3B3224E3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организация и осуществление контроля в сфере благоустройства;</w:t>
      </w:r>
    </w:p>
    <w:p w14:paraId="0DBDEC3D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порядок осуществления контрольных мероприятий, установленных настоящим Положением;</w:t>
      </w:r>
    </w:p>
    <w:p w14:paraId="4A1C967C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порядок обжалования действий (бездействия) должностных лиц, уполномоченных осуществлять контроль;</w:t>
      </w:r>
    </w:p>
    <w:p w14:paraId="45C5E0F9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535486B3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6CC05D7D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2ACF63CC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7134456D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14:paraId="7D5848E6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ответ на поставленные вопросы требует дополнительного запроса сведений.</w:t>
      </w:r>
    </w:p>
    <w:p w14:paraId="3EF1ABBF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8569288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0C404493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189374BA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Должностными лицами, уполномоченными осуществлять контроль, ведется журнал учета консультирований.</w:t>
      </w:r>
    </w:p>
    <w:p w14:paraId="6BF1B552" w14:textId="370A2118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 администрации </w:t>
      </w:r>
      <w:r w:rsidR="00D27B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Чекундинского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D27B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Верхнебуреинского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 Хабаровского или должностным лицом, уполномоченным осуществлять контроль.</w:t>
      </w:r>
    </w:p>
    <w:p w14:paraId="32C5FC02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0619DE2" w14:textId="77777777" w:rsidR="00ED20C4" w:rsidRDefault="00ED20C4" w:rsidP="00ED2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6BF2DA0A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5EA3A40C" w14:textId="77777777" w:rsidR="00ED20C4" w:rsidRDefault="00ED20C4" w:rsidP="00ED2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46D94849" w14:textId="77777777" w:rsidR="00ED20C4" w:rsidRDefault="00ED20C4" w:rsidP="00ED2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3. Осуществление контрольных мероприятий и контрольных действий</w:t>
      </w:r>
    </w:p>
    <w:p w14:paraId="18B6EFE3" w14:textId="77777777" w:rsidR="00ED20C4" w:rsidRDefault="00ED20C4" w:rsidP="00ED2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3D1DA95D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35F71CB8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641580B4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7F76CA2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5A0F4443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16BAAE23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14:paraId="12B7287E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179930F5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6AF7EFE8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44BB8D5E" w14:textId="77777777" w:rsidR="00ED20C4" w:rsidRDefault="00ED20C4" w:rsidP="00ED2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Внеплановые контрольные мероприятия могут проводиться только после согласования с органами прокуратуры.</w:t>
      </w:r>
    </w:p>
    <w:p w14:paraId="6A2B332D" w14:textId="77777777" w:rsidR="00ED20C4" w:rsidRDefault="00ED20C4" w:rsidP="00ED2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165731FF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2A25C5A6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061C4C1F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06A0FA70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8B43E80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65CEADF5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44F47AB4" w14:textId="74E0C5ED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администрации </w:t>
      </w:r>
      <w:r w:rsidR="00D27B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Чекундинского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D27B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Верхнебуреинского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Хабаровского задания, содержащегося в планах работы администрации,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7214180A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14:paraId="07EB30DF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64BE8A97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3.10.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7CD7A9CE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789A33B3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14:paraId="4EBE6192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14:paraId="78B20E81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3.11. Срок проведения выездной проверки не может превышать 10 рабочих дней. </w:t>
      </w:r>
    </w:p>
    <w:p w14:paraId="61E35D5A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6A813483" w14:textId="77777777" w:rsidR="00ED20C4" w:rsidRDefault="00ED20C4" w:rsidP="00ED2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79C8783A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1AB945D4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0B89A20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54FD9BBC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204C5A88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2C39E814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4489047B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577DCBE2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14:paraId="100377D8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0194BAB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 № 248-ФЗ «О государственном контроле (надзоре) и муниципальном контроле в Российской Федерации» и разделом 4 настоящего Положения. </w:t>
      </w:r>
    </w:p>
    <w:p w14:paraId="1578D3CA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576198D0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3.19. В случае выявления при проведении контрольного мероприятия нарушений обязательных требований контролируемым лицом администрация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563058C0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17C99AE3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2C47C7D7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8CA409F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621DF278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31EBD636" w14:textId="7867663A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администрации </w:t>
      </w:r>
      <w:r w:rsidR="00D27B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Чекундинского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D27B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Верхнебуреинского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 Хабаровского органами местного самоуправления, правоохранительными органами, организациями и гражданами.</w:t>
      </w:r>
    </w:p>
    <w:p w14:paraId="3F85AFAE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06B18CCB" w14:textId="77777777" w:rsidR="00ED20C4" w:rsidRDefault="00ED20C4" w:rsidP="00ED2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472EE68" w14:textId="77777777" w:rsidR="00ED20C4" w:rsidRDefault="00ED20C4" w:rsidP="00ED2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831017F" w14:textId="77777777" w:rsidR="00ED20C4" w:rsidRDefault="00ED20C4" w:rsidP="00ED2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B132652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28B2190B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53777B35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решений о проведении контрольных мероприятий;</w:t>
      </w:r>
    </w:p>
    <w:p w14:paraId="29BE93A5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актов контрольных мероприятий, предписаний об устранении выявленных нарушений;</w:t>
      </w:r>
    </w:p>
    <w:p w14:paraId="0F32F04B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30392E6F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1CB73337" w14:textId="4D7D230F" w:rsidR="00ED20C4" w:rsidRDefault="00ED20C4" w:rsidP="00ED2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</w:t>
      </w:r>
      <w:r w:rsidR="00D27B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Чекундинского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 w:rsidR="00D27B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Верхнебуреинского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Хабаровского </w:t>
      </w:r>
      <w:r w:rsidR="00CE6D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края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 предварительным информированием администрации </w:t>
      </w:r>
      <w:r w:rsidR="00D27B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Чекундинского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D27B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Верхнебуреинского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Хабаровского о наличии в жалобе (документах) сведений, составляющих государственную или иную охраняемую законом тайну.</w:t>
      </w:r>
    </w:p>
    <w:p w14:paraId="3B34851F" w14:textId="79559621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4.4. Жалоба на решение администрации, действия (бездействие) его должностных лиц рассматривается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главой  администрации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27B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Чекундинского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 w:rsidR="00D27B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Верхнебуреинского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Хабаровского</w:t>
      </w:r>
      <w:r w:rsidR="00D27B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68E3BC51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03BC6943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6E1EF026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33EFE694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156D9083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274DB5C7" w14:textId="753060B8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главой  администрации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27B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Чекундинского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="00D27B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Верхнебуреинского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Хабаровского </w:t>
      </w:r>
      <w:r w:rsidR="00D27B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края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более чем на 20 рабочих дней.</w:t>
      </w:r>
    </w:p>
    <w:p w14:paraId="6B435201" w14:textId="77777777" w:rsidR="00ED20C4" w:rsidRDefault="00ED20C4" w:rsidP="00ED2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0ADF1D8" w14:textId="77777777" w:rsidR="00ED20C4" w:rsidRDefault="00ED20C4" w:rsidP="00ED2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5. Ключевые показатели контроля в сфере благоустройства и их целевые значения</w:t>
      </w:r>
    </w:p>
    <w:p w14:paraId="7C239A25" w14:textId="77777777" w:rsidR="00ED20C4" w:rsidRDefault="00ED20C4" w:rsidP="00ED2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CDD83DC" w14:textId="77777777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59188A07" w14:textId="56D59EF5" w:rsidR="00ED20C4" w:rsidRDefault="00ED20C4" w:rsidP="00ED20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администрации </w:t>
      </w:r>
      <w:r w:rsidR="00D27B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Чекундинского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="00D27B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Верхнебуреинского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Хабаровского</w:t>
      </w:r>
      <w:r w:rsidR="00BE21C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1D74192B" w14:textId="77777777" w:rsidR="00ED20C4" w:rsidRDefault="00ED20C4" w:rsidP="00ED2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9F64C4F" w14:textId="77777777" w:rsidR="00ED20C4" w:rsidRDefault="00ED20C4" w:rsidP="00ED20C4">
      <w:pPr>
        <w:shd w:val="clear" w:color="auto" w:fill="FFFFFF"/>
        <w:spacing w:after="0" w:line="240" w:lineRule="auto"/>
        <w:jc w:val="both"/>
      </w:pPr>
    </w:p>
    <w:p w14:paraId="1AB5314D" w14:textId="77777777" w:rsidR="003059AE" w:rsidRDefault="003059AE"/>
    <w:sectPr w:rsidR="0030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AE"/>
    <w:rsid w:val="00186080"/>
    <w:rsid w:val="001E1961"/>
    <w:rsid w:val="003059AE"/>
    <w:rsid w:val="00462A47"/>
    <w:rsid w:val="005079D4"/>
    <w:rsid w:val="006C2E07"/>
    <w:rsid w:val="00721A99"/>
    <w:rsid w:val="007A7DBC"/>
    <w:rsid w:val="0099685B"/>
    <w:rsid w:val="00A424F7"/>
    <w:rsid w:val="00A4763F"/>
    <w:rsid w:val="00AD6172"/>
    <w:rsid w:val="00B974D3"/>
    <w:rsid w:val="00BE21C7"/>
    <w:rsid w:val="00CD2DC1"/>
    <w:rsid w:val="00CE6D57"/>
    <w:rsid w:val="00CE724B"/>
    <w:rsid w:val="00D27BBF"/>
    <w:rsid w:val="00E32A24"/>
    <w:rsid w:val="00ED20C4"/>
    <w:rsid w:val="00EF1910"/>
    <w:rsid w:val="00F2385D"/>
    <w:rsid w:val="00F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2354"/>
  <w15:chartTrackingRefBased/>
  <w15:docId w15:val="{4408EE44-0FD2-4790-9B59-47771078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0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2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D20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6006</Words>
  <Characters>34238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2021-12-19T23:13:00Z</dcterms:created>
  <dcterms:modified xsi:type="dcterms:W3CDTF">2022-01-13T03:15:00Z</dcterms:modified>
</cp:coreProperties>
</file>